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1F9EF" w14:textId="5C32C7F1" w:rsidR="0000676A" w:rsidRDefault="00930F08" w:rsidP="008F5F3D">
      <w:pPr>
        <w:jc w:val="center"/>
        <w:rPr>
          <w:rFonts w:ascii="Tahoma" w:hAnsi="Tahoma" w:cs="Tahoma"/>
          <w:sz w:val="28"/>
          <w:szCs w:val="28"/>
        </w:rPr>
      </w:pPr>
      <w:r w:rsidRPr="000D1951">
        <w:rPr>
          <w:rFonts w:ascii="Tahoma" w:hAnsi="Tahoma" w:cs="Tahoma"/>
          <w:sz w:val="28"/>
          <w:szCs w:val="28"/>
        </w:rPr>
        <w:t>Coten End Primary School</w:t>
      </w:r>
      <w:r w:rsidR="005F1805" w:rsidRPr="000D1951">
        <w:rPr>
          <w:rFonts w:ascii="Tahoma" w:hAnsi="Tahoma" w:cs="Tahoma"/>
          <w:sz w:val="28"/>
          <w:szCs w:val="28"/>
        </w:rPr>
        <w:t xml:space="preserve"> -</w:t>
      </w:r>
      <w:r w:rsidR="00677DEB" w:rsidRPr="000D1951">
        <w:rPr>
          <w:rFonts w:ascii="Tahoma" w:hAnsi="Tahoma" w:cs="Tahoma"/>
          <w:sz w:val="28"/>
          <w:szCs w:val="28"/>
        </w:rPr>
        <w:t xml:space="preserve"> Planning</w:t>
      </w:r>
      <w:r w:rsidR="00260715">
        <w:rPr>
          <w:rFonts w:ascii="Tahoma" w:hAnsi="Tahoma" w:cs="Tahoma"/>
          <w:sz w:val="28"/>
          <w:szCs w:val="28"/>
        </w:rPr>
        <w:t xml:space="preserve"> Overview</w:t>
      </w:r>
    </w:p>
    <w:p w14:paraId="2695F72C" w14:textId="77777777" w:rsidR="00122CDC" w:rsidRDefault="008F5F3D" w:rsidP="008F5F3D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</w:t>
      </w:r>
      <w:r w:rsidR="00887A95">
        <w:rPr>
          <w:rFonts w:ascii="Tahoma" w:hAnsi="Tahoma" w:cs="Tahoma"/>
          <w:b/>
          <w:sz w:val="28"/>
          <w:szCs w:val="28"/>
        </w:rPr>
        <w:t xml:space="preserve">Year </w:t>
      </w:r>
      <w:r w:rsidR="00EF5B06">
        <w:rPr>
          <w:rFonts w:ascii="Tahoma" w:hAnsi="Tahoma" w:cs="Tahoma"/>
          <w:b/>
          <w:sz w:val="28"/>
          <w:szCs w:val="28"/>
        </w:rPr>
        <w:t>Four</w:t>
      </w:r>
    </w:p>
    <w:p w14:paraId="672A6659" w14:textId="77777777" w:rsidR="00887A95" w:rsidRPr="008F5F3D" w:rsidRDefault="00887A95" w:rsidP="005F5350">
      <w:pPr>
        <w:rPr>
          <w:rFonts w:ascii="Tahoma" w:hAnsi="Tahoma" w:cs="Tahoma"/>
          <w:sz w:val="28"/>
          <w:szCs w:val="28"/>
        </w:rPr>
      </w:pPr>
    </w:p>
    <w:tbl>
      <w:tblPr>
        <w:tblW w:w="16013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9"/>
        <w:gridCol w:w="2262"/>
        <w:gridCol w:w="2565"/>
        <w:gridCol w:w="2320"/>
        <w:gridCol w:w="2486"/>
        <w:gridCol w:w="2154"/>
        <w:gridCol w:w="2327"/>
      </w:tblGrid>
      <w:tr w:rsidR="006D3322" w:rsidRPr="00486E21" w14:paraId="03FBAC0B" w14:textId="77777777" w:rsidTr="4D0677AA">
        <w:tc>
          <w:tcPr>
            <w:tcW w:w="1899" w:type="dxa"/>
            <w:tcBorders>
              <w:bottom w:val="single" w:sz="4" w:space="0" w:color="auto"/>
            </w:tcBorders>
          </w:tcPr>
          <w:p w14:paraId="0A37501D" w14:textId="77777777" w:rsidR="006D3322" w:rsidRPr="00486E21" w:rsidRDefault="006D3322" w:rsidP="006D3322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</w:p>
        </w:tc>
        <w:tc>
          <w:tcPr>
            <w:tcW w:w="2262" w:type="dxa"/>
            <w:tcBorders>
              <w:bottom w:val="single" w:sz="4" w:space="0" w:color="auto"/>
            </w:tcBorders>
          </w:tcPr>
          <w:p w14:paraId="25348F9F" w14:textId="77777777" w:rsidR="006D3322" w:rsidRPr="00486E21" w:rsidRDefault="006D3322" w:rsidP="006D332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86E21">
              <w:rPr>
                <w:rFonts w:ascii="Tahoma" w:hAnsi="Tahoma" w:cs="Tahoma"/>
                <w:b/>
                <w:sz w:val="20"/>
                <w:szCs w:val="20"/>
              </w:rPr>
              <w:t>Autumn 1</w:t>
            </w:r>
          </w:p>
          <w:p w14:paraId="7A0802C5" w14:textId="77777777" w:rsidR="006D3322" w:rsidRPr="00486E21" w:rsidRDefault="006D3322" w:rsidP="006D3322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486E21">
              <w:rPr>
                <w:rFonts w:ascii="Tahoma" w:hAnsi="Tahoma" w:cs="Tahoma"/>
                <w:i/>
                <w:sz w:val="20"/>
                <w:szCs w:val="20"/>
              </w:rPr>
              <w:t xml:space="preserve"> </w:t>
            </w:r>
            <w:r w:rsidR="00016AF7">
              <w:rPr>
                <w:rFonts w:ascii="Tahoma" w:hAnsi="Tahoma" w:cs="Tahoma"/>
                <w:i/>
                <w:sz w:val="20"/>
                <w:szCs w:val="20"/>
              </w:rPr>
              <w:t xml:space="preserve">8 </w:t>
            </w:r>
            <w:r w:rsidRPr="00486E21">
              <w:rPr>
                <w:rFonts w:ascii="Tahoma" w:hAnsi="Tahoma" w:cs="Tahoma"/>
                <w:i/>
                <w:sz w:val="20"/>
                <w:szCs w:val="20"/>
              </w:rPr>
              <w:t>weeks</w:t>
            </w:r>
          </w:p>
        </w:tc>
        <w:tc>
          <w:tcPr>
            <w:tcW w:w="2565" w:type="dxa"/>
            <w:tcBorders>
              <w:bottom w:val="single" w:sz="4" w:space="0" w:color="auto"/>
            </w:tcBorders>
          </w:tcPr>
          <w:p w14:paraId="36FBB015" w14:textId="77777777" w:rsidR="006D3322" w:rsidRPr="00486E21" w:rsidRDefault="006D3322" w:rsidP="006D332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86E21">
              <w:rPr>
                <w:rFonts w:ascii="Tahoma" w:hAnsi="Tahoma" w:cs="Tahoma"/>
                <w:b/>
                <w:sz w:val="20"/>
                <w:szCs w:val="20"/>
              </w:rPr>
              <w:t>Autumn 2</w:t>
            </w:r>
          </w:p>
          <w:p w14:paraId="174F19B5" w14:textId="77777777" w:rsidR="006D3322" w:rsidRPr="00486E21" w:rsidRDefault="006D3322" w:rsidP="006D3322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>
              <w:rPr>
                <w:rFonts w:ascii="Tahoma" w:hAnsi="Tahoma" w:cs="Tahoma"/>
                <w:i/>
                <w:sz w:val="20"/>
                <w:szCs w:val="20"/>
              </w:rPr>
              <w:t xml:space="preserve">7 </w:t>
            </w:r>
            <w:r w:rsidRPr="00486E21">
              <w:rPr>
                <w:rFonts w:ascii="Tahoma" w:hAnsi="Tahoma" w:cs="Tahoma"/>
                <w:i/>
                <w:sz w:val="20"/>
                <w:szCs w:val="20"/>
              </w:rPr>
              <w:t>weeks</w:t>
            </w:r>
          </w:p>
        </w:tc>
        <w:tc>
          <w:tcPr>
            <w:tcW w:w="2320" w:type="dxa"/>
            <w:tcBorders>
              <w:bottom w:val="single" w:sz="4" w:space="0" w:color="auto"/>
            </w:tcBorders>
          </w:tcPr>
          <w:p w14:paraId="5D42A144" w14:textId="77777777" w:rsidR="006D3322" w:rsidRPr="00486E21" w:rsidRDefault="006D3322" w:rsidP="006D332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Spring 1</w:t>
            </w:r>
          </w:p>
          <w:p w14:paraId="36B996FA" w14:textId="77777777" w:rsidR="006D3322" w:rsidRPr="00486E21" w:rsidRDefault="00016AF7" w:rsidP="006D3322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>
              <w:rPr>
                <w:rFonts w:ascii="Tahoma" w:hAnsi="Tahoma" w:cs="Tahoma"/>
                <w:i/>
                <w:sz w:val="20"/>
                <w:szCs w:val="20"/>
              </w:rPr>
              <w:t>6</w:t>
            </w:r>
            <w:r w:rsidR="006D3322">
              <w:rPr>
                <w:rFonts w:ascii="Tahoma" w:hAnsi="Tahoma" w:cs="Tahoma"/>
                <w:i/>
                <w:sz w:val="20"/>
                <w:szCs w:val="20"/>
              </w:rPr>
              <w:t xml:space="preserve"> </w:t>
            </w:r>
            <w:r w:rsidR="006D3322" w:rsidRPr="00486E21">
              <w:rPr>
                <w:rFonts w:ascii="Tahoma" w:hAnsi="Tahoma" w:cs="Tahoma"/>
                <w:i/>
                <w:sz w:val="20"/>
                <w:szCs w:val="20"/>
              </w:rPr>
              <w:t>weeks</w:t>
            </w:r>
          </w:p>
        </w:tc>
        <w:tc>
          <w:tcPr>
            <w:tcW w:w="2486" w:type="dxa"/>
          </w:tcPr>
          <w:p w14:paraId="17CC00DC" w14:textId="77777777" w:rsidR="006D3322" w:rsidRPr="00486E21" w:rsidRDefault="006D3322" w:rsidP="006D332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86E21">
              <w:rPr>
                <w:rFonts w:ascii="Tahoma" w:hAnsi="Tahoma" w:cs="Tahoma"/>
                <w:b/>
                <w:sz w:val="20"/>
                <w:szCs w:val="20"/>
              </w:rPr>
              <w:t>Spring 2</w:t>
            </w:r>
          </w:p>
          <w:p w14:paraId="77426A03" w14:textId="77777777" w:rsidR="006D3322" w:rsidRPr="00486E21" w:rsidRDefault="00016AF7" w:rsidP="006D332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i/>
                <w:sz w:val="20"/>
                <w:szCs w:val="20"/>
              </w:rPr>
              <w:t>7</w:t>
            </w:r>
            <w:r w:rsidR="006D3322">
              <w:rPr>
                <w:rFonts w:ascii="Tahoma" w:hAnsi="Tahoma" w:cs="Tahoma"/>
                <w:i/>
                <w:sz w:val="20"/>
                <w:szCs w:val="20"/>
              </w:rPr>
              <w:t xml:space="preserve"> </w:t>
            </w:r>
            <w:r w:rsidR="006D3322" w:rsidRPr="00486E21">
              <w:rPr>
                <w:rFonts w:ascii="Tahoma" w:hAnsi="Tahoma" w:cs="Tahoma"/>
                <w:i/>
                <w:sz w:val="20"/>
                <w:szCs w:val="20"/>
              </w:rPr>
              <w:t>weeks</w:t>
            </w:r>
          </w:p>
        </w:tc>
        <w:tc>
          <w:tcPr>
            <w:tcW w:w="2154" w:type="dxa"/>
          </w:tcPr>
          <w:p w14:paraId="0DCEF34A" w14:textId="77777777" w:rsidR="006D3322" w:rsidRPr="00486E21" w:rsidRDefault="006D3322" w:rsidP="006D332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86E21">
              <w:rPr>
                <w:rFonts w:ascii="Tahoma" w:hAnsi="Tahoma" w:cs="Tahoma"/>
                <w:b/>
                <w:sz w:val="20"/>
                <w:szCs w:val="20"/>
              </w:rPr>
              <w:t>Summer 1</w:t>
            </w:r>
          </w:p>
          <w:p w14:paraId="2F0395FA" w14:textId="77777777" w:rsidR="006D3322" w:rsidRPr="00486E21" w:rsidRDefault="00016AF7" w:rsidP="006D3322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>
              <w:rPr>
                <w:rFonts w:ascii="Tahoma" w:hAnsi="Tahoma" w:cs="Tahoma"/>
                <w:i/>
                <w:sz w:val="20"/>
                <w:szCs w:val="20"/>
              </w:rPr>
              <w:t>4</w:t>
            </w:r>
            <w:r w:rsidR="006D3322">
              <w:rPr>
                <w:rFonts w:ascii="Tahoma" w:hAnsi="Tahoma" w:cs="Tahoma"/>
                <w:i/>
                <w:sz w:val="20"/>
                <w:szCs w:val="20"/>
              </w:rPr>
              <w:t xml:space="preserve"> </w:t>
            </w:r>
            <w:r w:rsidR="006D3322" w:rsidRPr="00486E21">
              <w:rPr>
                <w:rFonts w:ascii="Tahoma" w:hAnsi="Tahoma" w:cs="Tahoma"/>
                <w:i/>
                <w:sz w:val="20"/>
                <w:szCs w:val="20"/>
              </w:rPr>
              <w:t>weeks</w:t>
            </w:r>
          </w:p>
        </w:tc>
        <w:tc>
          <w:tcPr>
            <w:tcW w:w="2327" w:type="dxa"/>
            <w:tcBorders>
              <w:bottom w:val="single" w:sz="4" w:space="0" w:color="auto"/>
            </w:tcBorders>
          </w:tcPr>
          <w:p w14:paraId="2D702784" w14:textId="77777777" w:rsidR="006D3322" w:rsidRPr="00486E21" w:rsidRDefault="006D3322" w:rsidP="006D332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86E21">
              <w:rPr>
                <w:rFonts w:ascii="Tahoma" w:hAnsi="Tahoma" w:cs="Tahoma"/>
                <w:b/>
                <w:sz w:val="20"/>
                <w:szCs w:val="20"/>
              </w:rPr>
              <w:t>Summer 2</w:t>
            </w:r>
          </w:p>
          <w:p w14:paraId="36D53B52" w14:textId="77777777" w:rsidR="006D3322" w:rsidRPr="00486E21" w:rsidRDefault="00016AF7" w:rsidP="006D3322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>
              <w:rPr>
                <w:rFonts w:ascii="Tahoma" w:hAnsi="Tahoma" w:cs="Tahoma"/>
                <w:i/>
                <w:sz w:val="20"/>
                <w:szCs w:val="20"/>
              </w:rPr>
              <w:t>7</w:t>
            </w:r>
            <w:r w:rsidR="006D3322">
              <w:rPr>
                <w:rFonts w:ascii="Tahoma" w:hAnsi="Tahoma" w:cs="Tahoma"/>
                <w:i/>
                <w:sz w:val="20"/>
                <w:szCs w:val="20"/>
              </w:rPr>
              <w:t xml:space="preserve"> </w:t>
            </w:r>
            <w:r w:rsidR="006D3322" w:rsidRPr="00486E21">
              <w:rPr>
                <w:rFonts w:ascii="Tahoma" w:hAnsi="Tahoma" w:cs="Tahoma"/>
                <w:i/>
                <w:sz w:val="20"/>
                <w:szCs w:val="20"/>
              </w:rPr>
              <w:t>weeks</w:t>
            </w:r>
          </w:p>
        </w:tc>
      </w:tr>
      <w:tr w:rsidR="00016AF7" w:rsidRPr="000A29FC" w14:paraId="60886441" w14:textId="77777777" w:rsidTr="4D0677AA">
        <w:tc>
          <w:tcPr>
            <w:tcW w:w="1899" w:type="dxa"/>
          </w:tcPr>
          <w:p w14:paraId="402191D9" w14:textId="77777777" w:rsidR="00016AF7" w:rsidRPr="00486E21" w:rsidRDefault="00016AF7" w:rsidP="006D332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86E21">
              <w:rPr>
                <w:rFonts w:ascii="Tahoma" w:hAnsi="Tahoma" w:cs="Tahoma"/>
                <w:b/>
                <w:sz w:val="22"/>
                <w:szCs w:val="22"/>
              </w:rPr>
              <w:t>Learning Theme</w:t>
            </w:r>
          </w:p>
        </w:tc>
        <w:tc>
          <w:tcPr>
            <w:tcW w:w="2262" w:type="dxa"/>
            <w:tcBorders>
              <w:bottom w:val="single" w:sz="4" w:space="0" w:color="auto"/>
            </w:tcBorders>
            <w:shd w:val="clear" w:color="auto" w:fill="CC99FF"/>
          </w:tcPr>
          <w:p w14:paraId="31F28BA3" w14:textId="77777777" w:rsidR="00016AF7" w:rsidRPr="000A29FC" w:rsidRDefault="00016AF7" w:rsidP="006D3322">
            <w:pPr>
              <w:tabs>
                <w:tab w:val="left" w:pos="429"/>
              </w:tabs>
              <w:jc w:val="center"/>
              <w:rPr>
                <w:rFonts w:ascii="Tahoma" w:hAnsi="Tahoma" w:cs="Tahoma"/>
                <w:b/>
                <w:color w:val="000000"/>
                <w:sz w:val="18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20"/>
              </w:rPr>
              <w:t>Groovy Greeks</w:t>
            </w:r>
          </w:p>
        </w:tc>
        <w:tc>
          <w:tcPr>
            <w:tcW w:w="2565" w:type="dxa"/>
            <w:tcBorders>
              <w:bottom w:val="single" w:sz="4" w:space="0" w:color="auto"/>
            </w:tcBorders>
            <w:shd w:val="clear" w:color="auto" w:fill="66CCFF"/>
          </w:tcPr>
          <w:p w14:paraId="7D26AD39" w14:textId="77777777" w:rsidR="00016AF7" w:rsidRPr="000A29FC" w:rsidRDefault="00016AF7" w:rsidP="006D332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The Big Freeze</w:t>
            </w:r>
          </w:p>
        </w:tc>
        <w:tc>
          <w:tcPr>
            <w:tcW w:w="2320" w:type="dxa"/>
            <w:tcBorders>
              <w:bottom w:val="single" w:sz="4" w:space="0" w:color="auto"/>
            </w:tcBorders>
            <w:shd w:val="clear" w:color="auto" w:fill="99FFCC"/>
          </w:tcPr>
          <w:p w14:paraId="540AA987" w14:textId="77777777" w:rsidR="00016AF7" w:rsidRPr="000A29FC" w:rsidRDefault="00016AF7" w:rsidP="006D332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The Variety of Life</w:t>
            </w:r>
          </w:p>
        </w:tc>
        <w:tc>
          <w:tcPr>
            <w:tcW w:w="2486" w:type="dxa"/>
            <w:tcBorders>
              <w:bottom w:val="single" w:sz="4" w:space="0" w:color="auto"/>
            </w:tcBorders>
            <w:shd w:val="clear" w:color="auto" w:fill="92D050"/>
          </w:tcPr>
          <w:p w14:paraId="2AB02E79" w14:textId="77777777" w:rsidR="00016AF7" w:rsidRPr="000A29FC" w:rsidRDefault="00016AF7" w:rsidP="006D332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The Invention of Hugo Cabret</w:t>
            </w:r>
          </w:p>
        </w:tc>
        <w:tc>
          <w:tcPr>
            <w:tcW w:w="4481" w:type="dxa"/>
            <w:gridSpan w:val="2"/>
            <w:tcBorders>
              <w:bottom w:val="single" w:sz="4" w:space="0" w:color="auto"/>
            </w:tcBorders>
            <w:shd w:val="clear" w:color="auto" w:fill="FABF8F"/>
          </w:tcPr>
          <w:p w14:paraId="57D8B7DA" w14:textId="77777777" w:rsidR="00016AF7" w:rsidRPr="000A29FC" w:rsidRDefault="00016AF7" w:rsidP="006D332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Celts and Conquerors</w:t>
            </w:r>
          </w:p>
        </w:tc>
      </w:tr>
      <w:tr w:rsidR="00016AF7" w:rsidRPr="00486E21" w14:paraId="21807A6C" w14:textId="77777777" w:rsidTr="4D0677AA">
        <w:trPr>
          <w:trHeight w:val="1594"/>
        </w:trPr>
        <w:tc>
          <w:tcPr>
            <w:tcW w:w="1899" w:type="dxa"/>
          </w:tcPr>
          <w:p w14:paraId="72E080E2" w14:textId="77777777" w:rsidR="00016AF7" w:rsidRPr="00486E21" w:rsidRDefault="00016AF7" w:rsidP="006D332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Key Texts</w:t>
            </w:r>
          </w:p>
        </w:tc>
        <w:tc>
          <w:tcPr>
            <w:tcW w:w="2262" w:type="dxa"/>
            <w:shd w:val="clear" w:color="auto" w:fill="FFFFFF" w:themeFill="background1"/>
          </w:tcPr>
          <w:p w14:paraId="2FE5F808" w14:textId="77777777" w:rsidR="00016AF7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Greek Myths by Marcia Williams </w:t>
            </w:r>
          </w:p>
          <w:p w14:paraId="5DAB6C7B" w14:textId="77777777" w:rsidR="00016AF7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26049CA5" w14:textId="77777777" w:rsidR="00016AF7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Who Let the Gods Out by Maz Evans</w:t>
            </w:r>
          </w:p>
          <w:p w14:paraId="02EB378F" w14:textId="77777777" w:rsidR="00016AF7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46867ADC" w14:textId="77777777" w:rsidR="00016AF7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Demon Dentist</w:t>
            </w:r>
          </w:p>
          <w:p w14:paraId="2CB8BE72" w14:textId="77777777" w:rsidR="00016AF7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David Walliams</w:t>
            </w:r>
          </w:p>
          <w:p w14:paraId="6A05A809" w14:textId="77777777" w:rsidR="00016AF7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4BC74F3A" w14:textId="77777777" w:rsidR="00016AF7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Mythologica </w:t>
            </w:r>
          </w:p>
          <w:p w14:paraId="5A39BBE3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41C8F396" w14:textId="77777777" w:rsidR="00016AF7" w:rsidRPr="001C1373" w:rsidRDefault="00016AF7" w:rsidP="00016AF7">
            <w:pPr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2565" w:type="dxa"/>
            <w:shd w:val="clear" w:color="auto" w:fill="FFFFFF" w:themeFill="background1"/>
          </w:tcPr>
          <w:p w14:paraId="5E895664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Shackleton’s Journey by William Grill</w:t>
            </w:r>
          </w:p>
          <w:p w14:paraId="72A3D3EC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7B9F6285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Survivors – David Long</w:t>
            </w:r>
          </w:p>
          <w:p w14:paraId="0D0B940D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6BBFCFEF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Rhythm of the Rain by Graham Baker-Smith (Science link)</w:t>
            </w:r>
          </w:p>
        </w:tc>
        <w:tc>
          <w:tcPr>
            <w:tcW w:w="2320" w:type="dxa"/>
            <w:shd w:val="clear" w:color="auto" w:fill="FFFFFF" w:themeFill="background1"/>
          </w:tcPr>
          <w:p w14:paraId="0F361C24" w14:textId="77777777" w:rsidR="00016AF7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The Variety of Life by Nicola Davies</w:t>
            </w:r>
          </w:p>
          <w:p w14:paraId="0E27B00A" w14:textId="77777777" w:rsidR="00016AF7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030944BE" w14:textId="77777777" w:rsidR="00016AF7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When the Mountains Roared by Jess Butterworth</w:t>
            </w:r>
          </w:p>
          <w:p w14:paraId="60061E4C" w14:textId="77777777" w:rsidR="00016AF7" w:rsidRDefault="00016AF7" w:rsidP="00016AF7">
            <w:pPr>
              <w:jc w:val="center"/>
              <w:rPr>
                <w:rFonts w:ascii="Tahoma" w:hAnsi="Tahoma" w:cs="Tahoma"/>
                <w:sz w:val="15"/>
                <w:szCs w:val="16"/>
              </w:rPr>
            </w:pPr>
          </w:p>
          <w:p w14:paraId="1A5707E6" w14:textId="77777777" w:rsidR="00016AF7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B0FCD">
              <w:rPr>
                <w:rFonts w:ascii="Tahoma" w:hAnsi="Tahoma" w:cs="Tahoma"/>
                <w:sz w:val="16"/>
                <w:szCs w:val="16"/>
              </w:rPr>
              <w:t>Ask Dr K Fisher</w:t>
            </w:r>
          </w:p>
        </w:tc>
        <w:tc>
          <w:tcPr>
            <w:tcW w:w="2486" w:type="dxa"/>
            <w:shd w:val="clear" w:color="auto" w:fill="FFFFFF" w:themeFill="background1"/>
          </w:tcPr>
          <w:p w14:paraId="4EB394D3" w14:textId="77777777" w:rsidR="00CE1E7E" w:rsidRDefault="00CE1E7E" w:rsidP="00CE1E7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The Invention of Hugo Cabret by Brian Selznick</w:t>
            </w:r>
          </w:p>
          <w:p w14:paraId="3655FAAB" w14:textId="77777777" w:rsidR="00016AF7" w:rsidRDefault="00CE1E7E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br/>
            </w:r>
            <w:r w:rsidR="00016AF7">
              <w:rPr>
                <w:rFonts w:ascii="Tahoma" w:hAnsi="Tahoma" w:cs="Tahoma"/>
                <w:sz w:val="16"/>
                <w:szCs w:val="16"/>
              </w:rPr>
              <w:t>The Man that Walked Between Two Towers by Mordicai Gerstein</w:t>
            </w:r>
          </w:p>
          <w:p w14:paraId="44EAFD9C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637EF5A7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The Iron Man (reading)</w:t>
            </w:r>
          </w:p>
          <w:p w14:paraId="4B94D5A5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3DEEC669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81" w:type="dxa"/>
            <w:gridSpan w:val="2"/>
            <w:shd w:val="clear" w:color="auto" w:fill="FFFFFF" w:themeFill="background1"/>
          </w:tcPr>
          <w:p w14:paraId="579E8E5F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Flotsam – David Weisner</w:t>
            </w:r>
          </w:p>
          <w:p w14:paraId="71FD1C7F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Roman Britain by Ruth Brocklehurst</w:t>
            </w:r>
          </w:p>
          <w:p w14:paraId="3656B9AB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64D3EC6F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Escape from Pompeii by Christina Balit</w:t>
            </w:r>
          </w:p>
          <w:p w14:paraId="45FB0818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66A05329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Boudica’s Army</w:t>
            </w:r>
          </w:p>
          <w:p w14:paraId="20FB333E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Hilary McKay</w:t>
            </w:r>
          </w:p>
          <w:p w14:paraId="049F31CB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53128261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16AF7" w:rsidRPr="00486E21" w14:paraId="69B666C5" w14:textId="77777777" w:rsidTr="4D0677AA">
        <w:tc>
          <w:tcPr>
            <w:tcW w:w="1899" w:type="dxa"/>
          </w:tcPr>
          <w:p w14:paraId="0A6CB2C4" w14:textId="77777777" w:rsidR="00016AF7" w:rsidRDefault="00016AF7" w:rsidP="006D332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English</w:t>
            </w:r>
          </w:p>
        </w:tc>
        <w:tc>
          <w:tcPr>
            <w:tcW w:w="2262" w:type="dxa"/>
            <w:shd w:val="clear" w:color="auto" w:fill="FFFFFF" w:themeFill="background1"/>
          </w:tcPr>
          <w:p w14:paraId="7711D3FA" w14:textId="77777777" w:rsidR="00016AF7" w:rsidRPr="00A702FB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Greek myth monster descriptions (Wanted Poster)</w:t>
            </w:r>
          </w:p>
          <w:p w14:paraId="62486C05" w14:textId="77777777" w:rsidR="00016AF7" w:rsidRPr="00A702FB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130B616E" w14:textId="77777777" w:rsidR="00016AF7" w:rsidRPr="00A702FB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Greek Myth (retelling of Theseus and the Minotaur – change to use own creature in the labyrinth)</w:t>
            </w:r>
          </w:p>
          <w:p w14:paraId="4101652C" w14:textId="77777777" w:rsidR="00016AF7" w:rsidRPr="00A702FB" w:rsidRDefault="00016AF7" w:rsidP="00016AF7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2D678EA3" w14:textId="77777777" w:rsidR="00016AF7" w:rsidRPr="00A702FB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Greek Gods non-chronological reports (use Mythologica)</w:t>
            </w:r>
          </w:p>
          <w:p w14:paraId="4B99056E" w14:textId="77777777" w:rsidR="00016AF7" w:rsidRPr="00A702FB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039B12C6" w14:textId="77777777" w:rsidR="00016AF7" w:rsidRPr="00A702FB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Instructions - How to build a Trojan Horse</w:t>
            </w:r>
          </w:p>
          <w:p w14:paraId="1299C43A" w14:textId="77777777" w:rsidR="00016AF7" w:rsidRPr="00A702FB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3461D779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3CF2D8B6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0FB78278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1FC39945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0562CB0E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34CE0A41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62EBF3C5" w14:textId="77777777" w:rsidR="00016AF7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6D98A12B" w14:textId="77777777" w:rsidR="00016AF7" w:rsidRPr="00A702FB" w:rsidRDefault="00016AF7" w:rsidP="00016AF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FFFFFF" w:themeFill="background1"/>
          </w:tcPr>
          <w:p w14:paraId="1F5AED26" w14:textId="48697EF1" w:rsidR="00016AF7" w:rsidRPr="00A702FB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4ECEDCA6">
              <w:rPr>
                <w:rFonts w:ascii="Tahoma" w:hAnsi="Tahoma" w:cs="Tahoma"/>
                <w:sz w:val="16"/>
                <w:szCs w:val="16"/>
              </w:rPr>
              <w:t>Shackleton’s Journey</w:t>
            </w:r>
            <w:r w:rsidR="1DEEE19C" w:rsidRPr="4ECEDCA6">
              <w:rPr>
                <w:rFonts w:ascii="Tahoma" w:hAnsi="Tahoma" w:cs="Tahoma"/>
                <w:sz w:val="16"/>
                <w:szCs w:val="16"/>
              </w:rPr>
              <w:t>:</w:t>
            </w:r>
            <w:r w:rsidRPr="4ECEDCA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14:paraId="2946DB82" w14:textId="77777777" w:rsidR="00016AF7" w:rsidRPr="00A702FB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40AA724F" w14:textId="77777777" w:rsidR="00016AF7" w:rsidRPr="00A702FB" w:rsidRDefault="00016AF7" w:rsidP="4ECEDC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4ECEDCA6">
              <w:rPr>
                <w:rFonts w:ascii="Tahoma" w:hAnsi="Tahoma" w:cs="Tahoma"/>
                <w:sz w:val="16"/>
                <w:szCs w:val="16"/>
              </w:rPr>
              <w:t>Letter of Application (one of the roles on the expedition)</w:t>
            </w:r>
          </w:p>
          <w:p w14:paraId="0DDB73EE" w14:textId="3BC71E4A" w:rsidR="4ECEDCA6" w:rsidRDefault="4ECEDCA6" w:rsidP="4ECEDC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1BDE277D" w14:textId="77777777" w:rsidR="00016AF7" w:rsidRPr="00A702FB" w:rsidRDefault="00016AF7" w:rsidP="4ECEDC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4ECEDCA6">
              <w:rPr>
                <w:rFonts w:ascii="Tahoma" w:hAnsi="Tahoma" w:cs="Tahoma"/>
                <w:sz w:val="16"/>
                <w:szCs w:val="16"/>
              </w:rPr>
              <w:t>Diary Entry – different parts of the expedition (write from perspective of given job)</w:t>
            </w:r>
          </w:p>
          <w:p w14:paraId="77E12930" w14:textId="2BB2F9F6" w:rsidR="4ECEDCA6" w:rsidRDefault="4ECEDCA6" w:rsidP="4ECEDC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31A4F12E" w14:textId="6E320419" w:rsidR="3410C529" w:rsidRDefault="3410C529" w:rsidP="4ECEDC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4ECEDCA6">
              <w:rPr>
                <w:rFonts w:ascii="Tahoma" w:hAnsi="Tahoma" w:cs="Tahoma"/>
                <w:sz w:val="16"/>
                <w:szCs w:val="16"/>
              </w:rPr>
              <w:t>Poetry</w:t>
            </w:r>
            <w:r w:rsidR="14F29A67" w:rsidRPr="4ECEDCA6">
              <w:rPr>
                <w:rFonts w:ascii="Tahoma" w:hAnsi="Tahoma" w:cs="Tahoma"/>
                <w:sz w:val="16"/>
                <w:szCs w:val="16"/>
              </w:rPr>
              <w:t xml:space="preserve"> (sea)</w:t>
            </w:r>
          </w:p>
          <w:p w14:paraId="5997CC1D" w14:textId="77777777" w:rsidR="00016AF7" w:rsidRPr="00A702FB" w:rsidRDefault="00016AF7" w:rsidP="003709A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08CE6F91" w14:textId="77777777" w:rsidR="00016AF7" w:rsidRPr="00A702FB" w:rsidRDefault="00016AF7" w:rsidP="003709A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61CDCEAD" w14:textId="77777777" w:rsidR="00016AF7" w:rsidRPr="00A702FB" w:rsidRDefault="00016AF7" w:rsidP="003709A0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6BB9E253" w14:textId="77777777" w:rsidR="00016AF7" w:rsidRPr="00A702FB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FFFFFF" w:themeFill="background1"/>
          </w:tcPr>
          <w:p w14:paraId="101A5A87" w14:textId="5500B082" w:rsidR="06977C27" w:rsidRDefault="06977C27" w:rsidP="4ECEDC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4ECEDCA6">
              <w:rPr>
                <w:rFonts w:ascii="Tahoma" w:hAnsi="Tahoma" w:cs="Tahoma"/>
                <w:sz w:val="16"/>
                <w:szCs w:val="16"/>
              </w:rPr>
              <w:t>Rainforest description</w:t>
            </w:r>
          </w:p>
          <w:p w14:paraId="2AC13B45" w14:textId="0E26D30A" w:rsidR="4ECEDCA6" w:rsidRDefault="4ECEDCA6" w:rsidP="4ECEDC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7DB56A12" w14:textId="77777777" w:rsidR="00016AF7" w:rsidRPr="00A702FB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Animal non-chronological reports (invented animals)</w:t>
            </w:r>
          </w:p>
          <w:p w14:paraId="23DE523C" w14:textId="77777777" w:rsidR="00016AF7" w:rsidRPr="00A702FB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6F9E844C" w14:textId="531DDFE1" w:rsidR="751FC5E0" w:rsidRDefault="751FC5E0" w:rsidP="4ECEDCA6">
            <w:pPr>
              <w:spacing w:line="259" w:lineRule="auto"/>
              <w:jc w:val="center"/>
            </w:pPr>
            <w:r w:rsidRPr="4ECEDCA6">
              <w:rPr>
                <w:rFonts w:ascii="Tahoma" w:hAnsi="Tahoma" w:cs="Tahoma"/>
                <w:sz w:val="16"/>
                <w:szCs w:val="16"/>
              </w:rPr>
              <w:t>Newspaper report – The Greak Kapok Tree</w:t>
            </w:r>
          </w:p>
          <w:p w14:paraId="07547A01" w14:textId="77777777" w:rsidR="00016AF7" w:rsidRPr="00A702FB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70DF9E56" w14:textId="6AD614E4" w:rsidR="00016AF7" w:rsidRPr="00A702FB" w:rsidRDefault="00016AF7" w:rsidP="4ECEDCA6">
            <w:pPr>
              <w:rPr>
                <w:rFonts w:ascii="Tahoma" w:hAnsi="Tahoma" w:cs="Tahoma"/>
                <w:sz w:val="16"/>
                <w:szCs w:val="16"/>
                <w:highlight w:val="yellow"/>
              </w:rPr>
            </w:pPr>
          </w:p>
        </w:tc>
        <w:tc>
          <w:tcPr>
            <w:tcW w:w="2486" w:type="dxa"/>
            <w:shd w:val="clear" w:color="auto" w:fill="FFFFFF" w:themeFill="background1"/>
          </w:tcPr>
          <w:p w14:paraId="57006CAA" w14:textId="27EDD5BC" w:rsidR="7CCF9BAF" w:rsidRDefault="7CCF9BAF" w:rsidP="4ECEDC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4ECEDCA6">
              <w:rPr>
                <w:rFonts w:ascii="Tahoma" w:hAnsi="Tahoma" w:cs="Tahoma"/>
                <w:sz w:val="16"/>
                <w:szCs w:val="16"/>
              </w:rPr>
              <w:t>Toy shop advert</w:t>
            </w:r>
          </w:p>
          <w:p w14:paraId="1209E6A7" w14:textId="56E44F37" w:rsidR="4ECEDCA6" w:rsidRDefault="4ECEDCA6" w:rsidP="4ECEDC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34CC1F9B" w14:textId="77777777" w:rsidR="00016AF7" w:rsidRPr="00A702FB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Invention explanation</w:t>
            </w:r>
          </w:p>
          <w:p w14:paraId="144A5D23" w14:textId="6814E596" w:rsidR="00016AF7" w:rsidRPr="00A702FB" w:rsidRDefault="00016AF7" w:rsidP="4ECEDCA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738610EB" w14:textId="77777777" w:rsidR="00016AF7" w:rsidRPr="00A702FB" w:rsidRDefault="00016AF7" w:rsidP="00016AF7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4EFDB853" w14:textId="77777777" w:rsidR="00016AF7" w:rsidRPr="00A702FB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Flotsam – Narrative based on wordless book</w:t>
            </w:r>
          </w:p>
          <w:p w14:paraId="637805D2" w14:textId="77777777" w:rsidR="00016AF7" w:rsidRPr="00A702FB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463F29E8" w14:textId="77777777" w:rsidR="00016AF7" w:rsidRPr="00A702FB" w:rsidRDefault="00016AF7" w:rsidP="00810DF4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3B7B4B86" w14:textId="77777777" w:rsidR="00016AF7" w:rsidRPr="00A702FB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3A0FF5F2" w14:textId="77777777" w:rsidR="00016AF7" w:rsidRPr="00A702FB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81" w:type="dxa"/>
            <w:gridSpan w:val="2"/>
            <w:shd w:val="clear" w:color="auto" w:fill="FFFFFF" w:themeFill="background1"/>
          </w:tcPr>
          <w:p w14:paraId="5630AD66" w14:textId="77777777" w:rsidR="00016AF7" w:rsidRPr="00A702FB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49E2A3C9" w14:textId="714B9448" w:rsidR="00016AF7" w:rsidRPr="00A702FB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4ECEDCA6">
              <w:rPr>
                <w:rFonts w:ascii="Tahoma" w:hAnsi="Tahoma" w:cs="Tahoma"/>
                <w:sz w:val="16"/>
                <w:szCs w:val="16"/>
              </w:rPr>
              <w:t xml:space="preserve">Escape from Pompeii </w:t>
            </w:r>
            <w:r w:rsidR="71FE9550" w:rsidRPr="4ECEDCA6">
              <w:rPr>
                <w:rFonts w:ascii="Tahoma" w:hAnsi="Tahoma" w:cs="Tahoma"/>
                <w:sz w:val="16"/>
                <w:szCs w:val="16"/>
              </w:rPr>
              <w:t>N</w:t>
            </w:r>
            <w:r w:rsidRPr="4ECEDCA6">
              <w:rPr>
                <w:rFonts w:ascii="Tahoma" w:hAnsi="Tahoma" w:cs="Tahoma"/>
                <w:sz w:val="16"/>
                <w:szCs w:val="16"/>
              </w:rPr>
              <w:t xml:space="preserve">arrative </w:t>
            </w:r>
          </w:p>
          <w:p w14:paraId="61829076" w14:textId="77777777" w:rsidR="00016AF7" w:rsidRPr="00A702FB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0F5ADFD3" w14:textId="77777777" w:rsidR="00016AF7" w:rsidRPr="00A702FB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Poetry – Rewrite ‘The Godless’ and perform</w:t>
            </w:r>
          </w:p>
          <w:p w14:paraId="2BA226A1" w14:textId="77777777" w:rsidR="00016AF7" w:rsidRPr="00A702FB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2FE82752" w14:textId="77777777" w:rsidR="00016AF7" w:rsidRPr="00A702FB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4ECEDCA6">
              <w:rPr>
                <w:rFonts w:ascii="Tahoma" w:hAnsi="Tahoma" w:cs="Tahoma"/>
                <w:sz w:val="16"/>
                <w:szCs w:val="16"/>
              </w:rPr>
              <w:t>Boudicca persuasive speech</w:t>
            </w:r>
          </w:p>
          <w:p w14:paraId="0DE4B5B7" w14:textId="77777777" w:rsidR="00016AF7" w:rsidRPr="00A702FB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184F7D71" w14:textId="03A8A6CD" w:rsidR="00016AF7" w:rsidRPr="00A702FB" w:rsidRDefault="00016AF7" w:rsidP="52802140">
            <w:pPr>
              <w:spacing w:line="259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1948C349" w14:textId="64FC2D8C" w:rsidR="00016AF7" w:rsidRPr="00A702FB" w:rsidRDefault="00016AF7" w:rsidP="4ECEDCA6">
            <w:pPr>
              <w:spacing w:line="259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3E0B217B" w14:textId="0E8F0675" w:rsidR="00016AF7" w:rsidRPr="00A702FB" w:rsidRDefault="4157B64B" w:rsidP="4ECEDCA6">
            <w:pPr>
              <w:spacing w:line="259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4ECEDCA6">
              <w:rPr>
                <w:rFonts w:ascii="Tahoma" w:hAnsi="Tahoma" w:cs="Tahoma"/>
                <w:sz w:val="16"/>
                <w:szCs w:val="16"/>
              </w:rPr>
              <w:t>Non-chronological report – Roman inventions</w:t>
            </w:r>
          </w:p>
        </w:tc>
      </w:tr>
      <w:tr w:rsidR="006D3322" w:rsidRPr="00486E21" w14:paraId="128D756C" w14:textId="77777777" w:rsidTr="4D0677AA">
        <w:tc>
          <w:tcPr>
            <w:tcW w:w="1899" w:type="dxa"/>
          </w:tcPr>
          <w:p w14:paraId="3E63FE78" w14:textId="77777777" w:rsidR="006D3322" w:rsidRPr="00486E21" w:rsidRDefault="006D3322" w:rsidP="006D332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86E21">
              <w:rPr>
                <w:rFonts w:ascii="Tahoma" w:hAnsi="Tahoma" w:cs="Tahoma"/>
                <w:b/>
                <w:sz w:val="22"/>
                <w:szCs w:val="22"/>
              </w:rPr>
              <w:t>Science</w:t>
            </w:r>
          </w:p>
        </w:tc>
        <w:tc>
          <w:tcPr>
            <w:tcW w:w="2262" w:type="dxa"/>
            <w:shd w:val="clear" w:color="auto" w:fill="FFFFFF" w:themeFill="background1"/>
          </w:tcPr>
          <w:p w14:paraId="6223D185" w14:textId="77777777" w:rsidR="00016AF7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Humans, teeth and digestive system</w:t>
            </w:r>
          </w:p>
          <w:p w14:paraId="66204FF1" w14:textId="77777777" w:rsidR="00016AF7" w:rsidRPr="00C35E73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FFFFFF" w:themeFill="background1"/>
          </w:tcPr>
          <w:p w14:paraId="019F7503" w14:textId="77777777" w:rsidR="006D3322" w:rsidRPr="00C35E73" w:rsidRDefault="006D3322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States of Matter</w:t>
            </w:r>
          </w:p>
        </w:tc>
        <w:tc>
          <w:tcPr>
            <w:tcW w:w="2320" w:type="dxa"/>
            <w:shd w:val="clear" w:color="auto" w:fill="FFFFFF" w:themeFill="background1"/>
          </w:tcPr>
          <w:p w14:paraId="6FF88813" w14:textId="77777777" w:rsidR="00016AF7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Habitats (Animals and Living Things)</w:t>
            </w:r>
          </w:p>
          <w:p w14:paraId="2DBF0D7D" w14:textId="77777777" w:rsidR="006D3322" w:rsidRPr="00C35E73" w:rsidRDefault="006D3322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86" w:type="dxa"/>
            <w:shd w:val="clear" w:color="auto" w:fill="FFFFFF" w:themeFill="background1"/>
          </w:tcPr>
          <w:p w14:paraId="34B1DA26" w14:textId="77777777" w:rsidR="006D3322" w:rsidRPr="00C35E73" w:rsidRDefault="006A115B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Sound </w:t>
            </w:r>
          </w:p>
        </w:tc>
        <w:tc>
          <w:tcPr>
            <w:tcW w:w="2154" w:type="dxa"/>
            <w:shd w:val="clear" w:color="auto" w:fill="FFFFFF" w:themeFill="background1"/>
          </w:tcPr>
          <w:p w14:paraId="3B1233B7" w14:textId="77777777" w:rsidR="006D3322" w:rsidRPr="00C35E73" w:rsidRDefault="006D3322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Electricity</w:t>
            </w:r>
          </w:p>
        </w:tc>
        <w:tc>
          <w:tcPr>
            <w:tcW w:w="2327" w:type="dxa"/>
            <w:shd w:val="clear" w:color="auto" w:fill="FFFFFF" w:themeFill="background1"/>
          </w:tcPr>
          <w:p w14:paraId="6EE51793" w14:textId="77777777" w:rsidR="006D3322" w:rsidRPr="00C35E73" w:rsidRDefault="006A115B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Electricity</w:t>
            </w:r>
          </w:p>
        </w:tc>
      </w:tr>
      <w:tr w:rsidR="00016AF7" w:rsidRPr="00486E21" w14:paraId="28E0304F" w14:textId="77777777" w:rsidTr="4D0677AA">
        <w:tc>
          <w:tcPr>
            <w:tcW w:w="1899" w:type="dxa"/>
          </w:tcPr>
          <w:p w14:paraId="0917B7DE" w14:textId="77777777" w:rsidR="00016AF7" w:rsidRPr="00486E21" w:rsidRDefault="00016AF7" w:rsidP="006D332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86E21">
              <w:rPr>
                <w:rFonts w:ascii="Tahoma" w:hAnsi="Tahoma" w:cs="Tahoma"/>
                <w:b/>
                <w:sz w:val="22"/>
                <w:szCs w:val="22"/>
              </w:rPr>
              <w:lastRenderedPageBreak/>
              <w:t>RE</w:t>
            </w:r>
          </w:p>
        </w:tc>
        <w:tc>
          <w:tcPr>
            <w:tcW w:w="2262" w:type="dxa"/>
            <w:shd w:val="clear" w:color="auto" w:fill="D0CECE" w:themeFill="background2" w:themeFillShade="E6"/>
          </w:tcPr>
          <w:p w14:paraId="6B62F1B3" w14:textId="77777777" w:rsidR="00016AF7" w:rsidRPr="00C35E73" w:rsidRDefault="00016AF7" w:rsidP="00016AF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FFFFFF" w:themeFill="background1"/>
          </w:tcPr>
          <w:p w14:paraId="601DEE6D" w14:textId="77777777" w:rsidR="00016AF7" w:rsidRPr="00A702FB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16AF7">
              <w:rPr>
                <w:rFonts w:ascii="Tahoma" w:hAnsi="Tahoma" w:cs="Tahoma"/>
                <w:sz w:val="16"/>
                <w:szCs w:val="16"/>
              </w:rPr>
              <w:t>L2.5 What or who is ‘God’ and how is the divine understood in theistic worldviews?</w:t>
            </w:r>
          </w:p>
        </w:tc>
        <w:tc>
          <w:tcPr>
            <w:tcW w:w="2320" w:type="dxa"/>
          </w:tcPr>
          <w:p w14:paraId="55716584" w14:textId="77777777" w:rsidR="00016AF7" w:rsidRPr="00A702FB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16AF7">
              <w:rPr>
                <w:rFonts w:ascii="Tahoma" w:hAnsi="Tahoma" w:cs="Tahoma"/>
                <w:sz w:val="16"/>
                <w:szCs w:val="16"/>
              </w:rPr>
              <w:t>L2.6 Do you have to be part of a faith community to express an organised worldview?</w:t>
            </w:r>
          </w:p>
        </w:tc>
        <w:tc>
          <w:tcPr>
            <w:tcW w:w="2486" w:type="dxa"/>
          </w:tcPr>
          <w:p w14:paraId="25F7E216" w14:textId="77777777" w:rsidR="00016AF7" w:rsidRPr="00A702FB" w:rsidRDefault="00633EBB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16AF7">
              <w:rPr>
                <w:rFonts w:ascii="Tahoma" w:hAnsi="Tahoma" w:cs="Tahoma"/>
                <w:sz w:val="16"/>
                <w:szCs w:val="16"/>
              </w:rPr>
              <w:t>L2.7 How have religion and history entwined in this area?</w:t>
            </w:r>
          </w:p>
        </w:tc>
        <w:tc>
          <w:tcPr>
            <w:tcW w:w="4481" w:type="dxa"/>
            <w:gridSpan w:val="2"/>
            <w:shd w:val="clear" w:color="auto" w:fill="D9D9D9" w:themeFill="background1" w:themeFillShade="D9"/>
          </w:tcPr>
          <w:p w14:paraId="02F2C34E" w14:textId="77777777" w:rsidR="00016AF7" w:rsidRPr="00C35E73" w:rsidRDefault="00016AF7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D3322" w:rsidRPr="00486E21" w14:paraId="416E3213" w14:textId="77777777" w:rsidTr="4D0677AA">
        <w:tc>
          <w:tcPr>
            <w:tcW w:w="1899" w:type="dxa"/>
          </w:tcPr>
          <w:p w14:paraId="4EA36025" w14:textId="77777777" w:rsidR="006D3322" w:rsidRPr="00486E21" w:rsidRDefault="006D3322" w:rsidP="006D332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86E21">
              <w:rPr>
                <w:rFonts w:ascii="Tahoma" w:hAnsi="Tahoma" w:cs="Tahoma"/>
                <w:b/>
                <w:sz w:val="22"/>
                <w:szCs w:val="22"/>
              </w:rPr>
              <w:t>PE</w:t>
            </w:r>
          </w:p>
        </w:tc>
        <w:tc>
          <w:tcPr>
            <w:tcW w:w="2262" w:type="dxa"/>
            <w:shd w:val="clear" w:color="auto" w:fill="FFFFFF" w:themeFill="background1"/>
          </w:tcPr>
          <w:p w14:paraId="2332D348" w14:textId="1B7DA7FF" w:rsidR="50424508" w:rsidRDefault="794723AC" w:rsidP="4D0677AA">
            <w:pPr>
              <w:spacing w:line="259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4D0677AA">
              <w:rPr>
                <w:rFonts w:ascii="Tahoma" w:hAnsi="Tahoma" w:cs="Tahoma"/>
                <w:sz w:val="16"/>
                <w:szCs w:val="16"/>
              </w:rPr>
              <w:t>Gymnastics</w:t>
            </w:r>
            <w:r w:rsidR="50424508">
              <w:br/>
            </w:r>
            <w:r w:rsidR="50424508">
              <w:br/>
            </w:r>
            <w:r w:rsidR="3E099CD7" w:rsidRPr="4D0677AA">
              <w:rPr>
                <w:rFonts w:ascii="Tahoma" w:hAnsi="Tahoma" w:cs="Tahoma"/>
                <w:sz w:val="16"/>
                <w:szCs w:val="16"/>
              </w:rPr>
              <w:t>Tag Rugby</w:t>
            </w:r>
            <w:r w:rsidR="50424508">
              <w:br/>
            </w:r>
          </w:p>
          <w:p w14:paraId="19219836" w14:textId="77777777" w:rsidR="006D3322" w:rsidRPr="00C35E73" w:rsidRDefault="006D3322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5" w:type="dxa"/>
          </w:tcPr>
          <w:p w14:paraId="05D4D166" w14:textId="1AA0EEE2" w:rsidR="50424508" w:rsidRDefault="50424508" w:rsidP="1D4E9690">
            <w:pPr>
              <w:spacing w:line="259" w:lineRule="auto"/>
              <w:jc w:val="center"/>
            </w:pPr>
            <w:r w:rsidRPr="1D4E9690">
              <w:rPr>
                <w:rFonts w:ascii="Tahoma" w:hAnsi="Tahoma" w:cs="Tahoma"/>
                <w:sz w:val="16"/>
                <w:szCs w:val="16"/>
              </w:rPr>
              <w:t>Swimming</w:t>
            </w:r>
          </w:p>
          <w:p w14:paraId="296FEF7D" w14:textId="77777777" w:rsidR="006D3322" w:rsidRPr="00A702FB" w:rsidRDefault="006D3322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620CE81B" w14:textId="77777777" w:rsidR="006D3322" w:rsidRPr="00A702FB" w:rsidRDefault="00154F7A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Football</w:t>
            </w:r>
          </w:p>
        </w:tc>
        <w:tc>
          <w:tcPr>
            <w:tcW w:w="2320" w:type="dxa"/>
          </w:tcPr>
          <w:p w14:paraId="51E13CBF" w14:textId="31E2776B" w:rsidR="006D3322" w:rsidRPr="00A702FB" w:rsidRDefault="7E4F069F" w:rsidP="4D0677AA">
            <w:pPr>
              <w:spacing w:line="259" w:lineRule="auto"/>
              <w:jc w:val="center"/>
            </w:pPr>
            <w:r w:rsidRPr="4D0677AA">
              <w:rPr>
                <w:rFonts w:ascii="Tahoma" w:hAnsi="Tahoma" w:cs="Tahoma"/>
                <w:sz w:val="16"/>
                <w:szCs w:val="16"/>
              </w:rPr>
              <w:t>Swimming</w:t>
            </w:r>
          </w:p>
          <w:p w14:paraId="4B363184" w14:textId="1CF621CE" w:rsidR="006D3322" w:rsidRPr="00A702FB" w:rsidRDefault="006D3322" w:rsidP="4D0677A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5707B140" w14:textId="50FCC8F3" w:rsidR="006D3322" w:rsidRPr="00A702FB" w:rsidRDefault="2E959B86" w:rsidP="1D4E9690">
            <w:pPr>
              <w:spacing w:line="259" w:lineRule="auto"/>
              <w:jc w:val="center"/>
            </w:pPr>
            <w:r w:rsidRPr="1D4E9690">
              <w:rPr>
                <w:rFonts w:ascii="Tahoma" w:hAnsi="Tahoma" w:cs="Tahoma"/>
                <w:sz w:val="16"/>
                <w:szCs w:val="16"/>
              </w:rPr>
              <w:t>Golf</w:t>
            </w:r>
          </w:p>
        </w:tc>
        <w:tc>
          <w:tcPr>
            <w:tcW w:w="2486" w:type="dxa"/>
          </w:tcPr>
          <w:p w14:paraId="02C66E38" w14:textId="31E2776B" w:rsidR="1D4E9690" w:rsidRDefault="246DE15D" w:rsidP="4D0677AA">
            <w:pPr>
              <w:spacing w:line="259" w:lineRule="auto"/>
              <w:jc w:val="center"/>
            </w:pPr>
            <w:r w:rsidRPr="4D0677AA">
              <w:rPr>
                <w:rFonts w:ascii="Tahoma" w:hAnsi="Tahoma" w:cs="Tahoma"/>
                <w:sz w:val="16"/>
                <w:szCs w:val="16"/>
              </w:rPr>
              <w:t>Swimming</w:t>
            </w:r>
          </w:p>
          <w:p w14:paraId="03287574" w14:textId="16A49B35" w:rsidR="1D4E9690" w:rsidRDefault="1D4E9690" w:rsidP="4D0677A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17607CB5" w14:textId="77777777" w:rsidR="00810DF4" w:rsidRPr="00A702FB" w:rsidRDefault="00810DF4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Hockey</w:t>
            </w:r>
          </w:p>
        </w:tc>
        <w:tc>
          <w:tcPr>
            <w:tcW w:w="2154" w:type="dxa"/>
          </w:tcPr>
          <w:p w14:paraId="756E89FC" w14:textId="77777777" w:rsidR="006D3322" w:rsidRPr="00A702FB" w:rsidRDefault="00810DF4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Sports Day Prep</w:t>
            </w:r>
          </w:p>
          <w:p w14:paraId="54CD245A" w14:textId="77777777" w:rsidR="006D3322" w:rsidRPr="00A702FB" w:rsidRDefault="006D3322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7B5B5C01" w14:textId="77777777" w:rsidR="006D3322" w:rsidRPr="00A702FB" w:rsidRDefault="00810DF4" w:rsidP="00810DF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Tennis</w:t>
            </w:r>
          </w:p>
          <w:p w14:paraId="1231BE67" w14:textId="77777777" w:rsidR="006D3322" w:rsidRPr="00A702FB" w:rsidRDefault="006D3322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7" w:type="dxa"/>
          </w:tcPr>
          <w:p w14:paraId="67CBEF35" w14:textId="77777777" w:rsidR="006D3322" w:rsidRDefault="00810DF4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Cricket</w:t>
            </w:r>
          </w:p>
          <w:p w14:paraId="36FEB5B0" w14:textId="77777777" w:rsidR="00810DF4" w:rsidRDefault="00810DF4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50C2B057" w14:textId="77777777" w:rsidR="00810DF4" w:rsidRDefault="00810DF4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OAA</w:t>
            </w:r>
          </w:p>
          <w:p w14:paraId="30D7AA69" w14:textId="77777777" w:rsidR="006D3322" w:rsidRPr="00C35E73" w:rsidRDefault="006D3322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87B89" w:rsidRPr="00486E21" w14:paraId="7A010EF0" w14:textId="77777777" w:rsidTr="4D0677AA">
        <w:tc>
          <w:tcPr>
            <w:tcW w:w="1899" w:type="dxa"/>
          </w:tcPr>
          <w:p w14:paraId="6FFD8311" w14:textId="77777777" w:rsidR="00787B89" w:rsidRPr="00486E21" w:rsidRDefault="00787B89" w:rsidP="006D332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86E21">
              <w:rPr>
                <w:rFonts w:ascii="Tahoma" w:hAnsi="Tahoma" w:cs="Tahoma"/>
                <w:b/>
                <w:sz w:val="22"/>
                <w:szCs w:val="22"/>
              </w:rPr>
              <w:t>History</w:t>
            </w:r>
          </w:p>
        </w:tc>
        <w:tc>
          <w:tcPr>
            <w:tcW w:w="2262" w:type="dxa"/>
            <w:shd w:val="clear" w:color="auto" w:fill="FFFFFF" w:themeFill="background1"/>
          </w:tcPr>
          <w:p w14:paraId="332079A7" w14:textId="77777777" w:rsidR="00787B89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Ancient Greeks</w:t>
            </w:r>
          </w:p>
          <w:p w14:paraId="7196D064" w14:textId="77777777" w:rsidR="00787B89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34FF1C98" w14:textId="77777777" w:rsidR="00787B89" w:rsidRPr="00C35E73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D0CECE" w:themeFill="background2" w:themeFillShade="E6"/>
          </w:tcPr>
          <w:p w14:paraId="6D072C0D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D0CECE" w:themeFill="background2" w:themeFillShade="E6"/>
          </w:tcPr>
          <w:p w14:paraId="48A21919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86" w:type="dxa"/>
            <w:shd w:val="clear" w:color="auto" w:fill="D0CECE" w:themeFill="background2" w:themeFillShade="E6"/>
          </w:tcPr>
          <w:p w14:paraId="6BD18F9B" w14:textId="77777777" w:rsidR="00787B89" w:rsidRPr="00A702FB" w:rsidRDefault="00787B89" w:rsidP="00D37EB8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238601FE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81" w:type="dxa"/>
            <w:gridSpan w:val="2"/>
            <w:shd w:val="clear" w:color="auto" w:fill="FFFFFF" w:themeFill="background1"/>
          </w:tcPr>
          <w:p w14:paraId="33493355" w14:textId="77777777" w:rsidR="00787B89" w:rsidRDefault="00787B89" w:rsidP="006A115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Celts and Conquerors</w:t>
            </w:r>
          </w:p>
          <w:p w14:paraId="5642CDA8" w14:textId="77777777" w:rsidR="00787B89" w:rsidRDefault="00787B89" w:rsidP="006A115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8679D">
              <w:rPr>
                <w:rFonts w:ascii="Tahoma" w:hAnsi="Tahoma" w:cs="Tahoma"/>
                <w:sz w:val="16"/>
                <w:szCs w:val="16"/>
              </w:rPr>
              <w:t>Roman Empire and its impact on Britain</w:t>
            </w:r>
          </w:p>
          <w:p w14:paraId="5B08B5D1" w14:textId="638E6B41" w:rsidR="00787B89" w:rsidRDefault="00787B89" w:rsidP="4D0677A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2F01E13D" w14:textId="4CAFE04A" w:rsidR="00787B89" w:rsidRPr="00A702FB" w:rsidRDefault="00787B89" w:rsidP="006A115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16DEB4AB" w14:textId="77777777" w:rsidR="00787B89" w:rsidRPr="00A702FB" w:rsidRDefault="00787B89" w:rsidP="006A115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1B220E19" w14:textId="77777777" w:rsidR="00787B89" w:rsidRPr="00A702FB" w:rsidRDefault="1745F280" w:rsidP="4D0677AA">
            <w:pPr>
              <w:numPr>
                <w:ilvl w:val="0"/>
                <w:numId w:val="2"/>
              </w:numPr>
              <w:rPr>
                <w:rFonts w:ascii="Tahoma" w:hAnsi="Tahoma" w:cs="Tahoma"/>
                <w:sz w:val="16"/>
                <w:szCs w:val="16"/>
              </w:rPr>
            </w:pPr>
            <w:r w:rsidRPr="4D0677AA">
              <w:rPr>
                <w:rFonts w:ascii="Tahoma" w:hAnsi="Tahoma" w:cs="Tahoma"/>
                <w:sz w:val="16"/>
                <w:szCs w:val="16"/>
              </w:rPr>
              <w:t>Use of primary sources</w:t>
            </w:r>
          </w:p>
          <w:p w14:paraId="11346064" w14:textId="77777777" w:rsidR="00787B89" w:rsidRPr="00A702FB" w:rsidRDefault="1745F280" w:rsidP="4D0677AA">
            <w:pPr>
              <w:numPr>
                <w:ilvl w:val="0"/>
                <w:numId w:val="2"/>
              </w:numPr>
              <w:rPr>
                <w:rFonts w:ascii="Tahoma" w:hAnsi="Tahoma" w:cs="Tahoma"/>
                <w:sz w:val="16"/>
                <w:szCs w:val="16"/>
              </w:rPr>
            </w:pPr>
            <w:r w:rsidRPr="4D0677AA">
              <w:rPr>
                <w:rFonts w:ascii="Tahoma" w:hAnsi="Tahoma" w:cs="Tahoma"/>
                <w:sz w:val="16"/>
                <w:szCs w:val="16"/>
              </w:rPr>
              <w:t xml:space="preserve">Reliability of evidence </w:t>
            </w:r>
          </w:p>
          <w:p w14:paraId="22A21E3A" w14:textId="578C0231" w:rsidR="00787B89" w:rsidRPr="00A702FB" w:rsidRDefault="2D962DDC" w:rsidP="4D0677AA">
            <w:pPr>
              <w:numPr>
                <w:ilvl w:val="0"/>
                <w:numId w:val="2"/>
              </w:numPr>
              <w:rPr>
                <w:rFonts w:ascii="Tahoma" w:hAnsi="Tahoma" w:cs="Tahoma"/>
                <w:sz w:val="16"/>
                <w:szCs w:val="16"/>
              </w:rPr>
            </w:pPr>
            <w:r w:rsidRPr="4D0677AA">
              <w:rPr>
                <w:rFonts w:ascii="Tahoma" w:hAnsi="Tahoma" w:cs="Tahoma"/>
                <w:sz w:val="16"/>
                <w:szCs w:val="16"/>
              </w:rPr>
              <w:t>Comparing communities</w:t>
            </w:r>
            <w:r w:rsidR="1745F280" w:rsidRPr="4D0677AA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14:paraId="244C581E" w14:textId="45955C4B" w:rsidR="00787B89" w:rsidRPr="00A702FB" w:rsidRDefault="1745F280" w:rsidP="4D0677AA">
            <w:pPr>
              <w:numPr>
                <w:ilvl w:val="0"/>
                <w:numId w:val="2"/>
              </w:numPr>
              <w:rPr>
                <w:rFonts w:ascii="Tahoma" w:hAnsi="Tahoma" w:cs="Tahoma"/>
                <w:sz w:val="16"/>
                <w:szCs w:val="16"/>
              </w:rPr>
            </w:pPr>
            <w:r w:rsidRPr="4D0677AA">
              <w:rPr>
                <w:rFonts w:ascii="Tahoma" w:hAnsi="Tahoma" w:cs="Tahoma"/>
                <w:sz w:val="16"/>
                <w:szCs w:val="16"/>
              </w:rPr>
              <w:t xml:space="preserve">Chronology </w:t>
            </w:r>
          </w:p>
          <w:p w14:paraId="734FA80D" w14:textId="4257D9B5" w:rsidR="00787B89" w:rsidRPr="00A702FB" w:rsidRDefault="1745F280" w:rsidP="4D0677AA">
            <w:pPr>
              <w:numPr>
                <w:ilvl w:val="0"/>
                <w:numId w:val="2"/>
              </w:numPr>
              <w:rPr>
                <w:rFonts w:ascii="Tahoma" w:hAnsi="Tahoma" w:cs="Tahoma"/>
                <w:sz w:val="16"/>
                <w:szCs w:val="16"/>
              </w:rPr>
            </w:pPr>
            <w:r w:rsidRPr="4D0677AA">
              <w:rPr>
                <w:rFonts w:ascii="Tahoma" w:hAnsi="Tahoma" w:cs="Tahoma"/>
                <w:sz w:val="16"/>
                <w:szCs w:val="16"/>
              </w:rPr>
              <w:t xml:space="preserve">Make links to prior learning </w:t>
            </w:r>
          </w:p>
          <w:p w14:paraId="0AD9C6F4" w14:textId="77777777" w:rsidR="00787B89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4B1F511A" w14:textId="77777777" w:rsidR="00787B89" w:rsidRPr="00D8679D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87B89" w:rsidRPr="00486E21" w14:paraId="571A22F6" w14:textId="77777777" w:rsidTr="4D0677AA">
        <w:tc>
          <w:tcPr>
            <w:tcW w:w="1899" w:type="dxa"/>
          </w:tcPr>
          <w:p w14:paraId="68FD15C1" w14:textId="77777777" w:rsidR="00787B89" w:rsidRPr="00486E21" w:rsidRDefault="00787B89" w:rsidP="006D332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86E21">
              <w:rPr>
                <w:rFonts w:ascii="Tahoma" w:hAnsi="Tahoma" w:cs="Tahoma"/>
                <w:b/>
                <w:sz w:val="22"/>
                <w:szCs w:val="22"/>
              </w:rPr>
              <w:t>Geography</w:t>
            </w:r>
          </w:p>
        </w:tc>
        <w:tc>
          <w:tcPr>
            <w:tcW w:w="2262" w:type="dxa"/>
            <w:shd w:val="clear" w:color="auto" w:fill="D0CECE" w:themeFill="background2" w:themeFillShade="E6"/>
          </w:tcPr>
          <w:p w14:paraId="65F9C3DC" w14:textId="77777777" w:rsidR="00787B89" w:rsidRPr="00A702FB" w:rsidRDefault="00787B89" w:rsidP="00787B8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FFFFFF" w:themeFill="background1"/>
          </w:tcPr>
          <w:p w14:paraId="2CA67B95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Human geography – environmental issues</w:t>
            </w:r>
          </w:p>
          <w:p w14:paraId="5023141B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FFFFFF" w:themeFill="background1"/>
          </w:tcPr>
          <w:p w14:paraId="465BBF3F" w14:textId="77777777" w:rsidR="00787B89" w:rsidRPr="00A702FB" w:rsidRDefault="00787B89" w:rsidP="00787B8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Climate zones, lines of latitude, land use</w:t>
            </w:r>
          </w:p>
          <w:p w14:paraId="6075DB6E" w14:textId="77777777" w:rsidR="00787B89" w:rsidRPr="00A702FB" w:rsidRDefault="00787B89" w:rsidP="00787B8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Orienteering</w:t>
            </w:r>
          </w:p>
          <w:p w14:paraId="1F3B1409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86" w:type="dxa"/>
            <w:shd w:val="clear" w:color="auto" w:fill="D9D9D9" w:themeFill="background1" w:themeFillShade="D9"/>
          </w:tcPr>
          <w:p w14:paraId="562C75D1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81" w:type="dxa"/>
            <w:gridSpan w:val="2"/>
            <w:shd w:val="clear" w:color="auto" w:fill="FFFFFF" w:themeFill="background1"/>
          </w:tcPr>
          <w:p w14:paraId="60F9EDBE" w14:textId="50CA7973" w:rsidR="00787B89" w:rsidRPr="00D8679D" w:rsidRDefault="1745F280" w:rsidP="4D0677AA">
            <w:pPr>
              <w:rPr>
                <w:rFonts w:ascii="Tahoma" w:hAnsi="Tahoma" w:cs="Tahoma"/>
                <w:sz w:val="16"/>
                <w:szCs w:val="16"/>
              </w:rPr>
            </w:pPr>
            <w:r w:rsidRPr="4D0677AA">
              <w:rPr>
                <w:rFonts w:ascii="Tahoma" w:hAnsi="Tahoma" w:cs="Tahoma"/>
                <w:sz w:val="16"/>
                <w:szCs w:val="16"/>
              </w:rPr>
              <w:t xml:space="preserve">– </w:t>
            </w:r>
            <w:r w:rsidR="20FB33DE" w:rsidRPr="4D0677AA">
              <w:rPr>
                <w:rFonts w:ascii="Tahoma" w:hAnsi="Tahoma" w:cs="Tahoma"/>
                <w:sz w:val="16"/>
                <w:szCs w:val="16"/>
              </w:rPr>
              <w:t>How the Romans changed the British landscape.</w:t>
            </w:r>
          </w:p>
          <w:p w14:paraId="5D468D0B" w14:textId="4FA0FD2B" w:rsidR="00787B89" w:rsidRPr="00D8679D" w:rsidRDefault="20FB33DE" w:rsidP="4D0677AA">
            <w:pPr>
              <w:rPr>
                <w:rFonts w:ascii="Tahoma" w:hAnsi="Tahoma" w:cs="Tahoma"/>
                <w:sz w:val="16"/>
                <w:szCs w:val="16"/>
              </w:rPr>
            </w:pPr>
            <w:r w:rsidRPr="4D0677AA">
              <w:rPr>
                <w:rFonts w:ascii="Tahoma" w:hAnsi="Tahoma" w:cs="Tahoma"/>
                <w:sz w:val="16"/>
                <w:szCs w:val="16"/>
              </w:rPr>
              <w:t>-Which countries were part of the British Empire</w:t>
            </w:r>
          </w:p>
          <w:p w14:paraId="3FF62D58" w14:textId="2AC8F4CA" w:rsidR="00787B89" w:rsidRPr="00D8679D" w:rsidRDefault="20FB33DE" w:rsidP="4D0677AA">
            <w:pPr>
              <w:rPr>
                <w:rFonts w:ascii="Tahoma" w:hAnsi="Tahoma" w:cs="Tahoma"/>
                <w:sz w:val="16"/>
                <w:szCs w:val="16"/>
              </w:rPr>
            </w:pPr>
            <w:r w:rsidRPr="4D0677AA">
              <w:rPr>
                <w:rFonts w:ascii="Tahoma" w:hAnsi="Tahoma" w:cs="Tahoma"/>
                <w:sz w:val="16"/>
                <w:szCs w:val="16"/>
              </w:rPr>
              <w:t>-Why did Romans choose specific locations?</w:t>
            </w:r>
          </w:p>
          <w:p w14:paraId="6DBCEB66" w14:textId="0236D091" w:rsidR="00787B89" w:rsidRPr="00D8679D" w:rsidRDefault="20FB33DE" w:rsidP="4D0677AA">
            <w:pPr>
              <w:rPr>
                <w:rFonts w:ascii="Tahoma" w:hAnsi="Tahoma" w:cs="Tahoma"/>
                <w:sz w:val="16"/>
                <w:szCs w:val="16"/>
              </w:rPr>
            </w:pPr>
            <w:r w:rsidRPr="4D0677AA">
              <w:rPr>
                <w:rFonts w:ascii="Tahoma" w:hAnsi="Tahoma" w:cs="Tahoma"/>
                <w:sz w:val="16"/>
                <w:szCs w:val="16"/>
              </w:rPr>
              <w:t>-The difference between Celtic hillforts and Roman towns</w:t>
            </w:r>
          </w:p>
          <w:p w14:paraId="7E6D6AE5" w14:textId="1DA38407" w:rsidR="00787B89" w:rsidRPr="00D8679D" w:rsidRDefault="20FB33DE" w:rsidP="4D0677AA">
            <w:pPr>
              <w:rPr>
                <w:rFonts w:ascii="Tahoma" w:hAnsi="Tahoma" w:cs="Tahoma"/>
                <w:sz w:val="16"/>
                <w:szCs w:val="16"/>
              </w:rPr>
            </w:pPr>
            <w:r w:rsidRPr="4D0677AA">
              <w:rPr>
                <w:rFonts w:ascii="Tahoma" w:hAnsi="Tahoma" w:cs="Tahoma"/>
                <w:sz w:val="16"/>
                <w:szCs w:val="16"/>
              </w:rPr>
              <w:t>- The importance of rivers for Romans and Celts.</w:t>
            </w:r>
          </w:p>
          <w:p w14:paraId="5BAAB160" w14:textId="6097D3CB" w:rsidR="00787B89" w:rsidRPr="00D8679D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87B89" w:rsidRPr="00486E21" w14:paraId="580FD34D" w14:textId="77777777" w:rsidTr="4D0677AA">
        <w:tc>
          <w:tcPr>
            <w:tcW w:w="1899" w:type="dxa"/>
          </w:tcPr>
          <w:p w14:paraId="728D4790" w14:textId="77777777" w:rsidR="00787B89" w:rsidRPr="00486E21" w:rsidRDefault="00787B89" w:rsidP="006D332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86E21">
              <w:rPr>
                <w:rFonts w:ascii="Tahoma" w:hAnsi="Tahoma" w:cs="Tahoma"/>
                <w:b/>
                <w:sz w:val="22"/>
                <w:szCs w:val="22"/>
              </w:rPr>
              <w:t>Music</w:t>
            </w:r>
          </w:p>
        </w:tc>
        <w:tc>
          <w:tcPr>
            <w:tcW w:w="2262" w:type="dxa"/>
            <w:shd w:val="clear" w:color="auto" w:fill="FFFFFF" w:themeFill="background1"/>
          </w:tcPr>
          <w:p w14:paraId="21356F88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Warwick a Singing Town</w:t>
            </w:r>
          </w:p>
        </w:tc>
        <w:tc>
          <w:tcPr>
            <w:tcW w:w="2565" w:type="dxa"/>
            <w:shd w:val="clear" w:color="auto" w:fill="FFFFFF" w:themeFill="background1"/>
          </w:tcPr>
          <w:p w14:paraId="63604705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Warwick a Singing Town</w:t>
            </w:r>
          </w:p>
          <w:p w14:paraId="664355AD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0" w:type="dxa"/>
          </w:tcPr>
          <w:p w14:paraId="4D144BB1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Warwick a Singing Town</w:t>
            </w:r>
          </w:p>
        </w:tc>
        <w:tc>
          <w:tcPr>
            <w:tcW w:w="2486" w:type="dxa"/>
          </w:tcPr>
          <w:p w14:paraId="6F438589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Warwick a Singing Town</w:t>
            </w:r>
          </w:p>
        </w:tc>
        <w:tc>
          <w:tcPr>
            <w:tcW w:w="4481" w:type="dxa"/>
            <w:gridSpan w:val="2"/>
            <w:shd w:val="clear" w:color="auto" w:fill="FFFFFF" w:themeFill="background1"/>
          </w:tcPr>
          <w:p w14:paraId="5F3E88C4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Warwick a Singing Town</w:t>
            </w:r>
          </w:p>
          <w:p w14:paraId="1A965116" w14:textId="77777777" w:rsidR="00787B89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07DDB127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 xml:space="preserve">Roman Marching Chants </w:t>
            </w:r>
          </w:p>
        </w:tc>
      </w:tr>
      <w:tr w:rsidR="00787B89" w:rsidRPr="00486E21" w14:paraId="2A33EA20" w14:textId="77777777" w:rsidTr="4D0677AA">
        <w:trPr>
          <w:trHeight w:val="70"/>
        </w:trPr>
        <w:tc>
          <w:tcPr>
            <w:tcW w:w="1899" w:type="dxa"/>
          </w:tcPr>
          <w:p w14:paraId="1EE948F5" w14:textId="77777777" w:rsidR="00787B89" w:rsidRPr="00486E21" w:rsidRDefault="00787B89" w:rsidP="006D332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86E21">
              <w:rPr>
                <w:rFonts w:ascii="Tahoma" w:hAnsi="Tahoma" w:cs="Tahoma"/>
                <w:b/>
                <w:sz w:val="22"/>
                <w:szCs w:val="22"/>
              </w:rPr>
              <w:t>PSHE</w:t>
            </w:r>
          </w:p>
        </w:tc>
        <w:tc>
          <w:tcPr>
            <w:tcW w:w="2262" w:type="dxa"/>
            <w:shd w:val="clear" w:color="auto" w:fill="FFFFFF" w:themeFill="background1"/>
          </w:tcPr>
          <w:p w14:paraId="28C6CFE3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Being Me in My World</w:t>
            </w:r>
          </w:p>
        </w:tc>
        <w:tc>
          <w:tcPr>
            <w:tcW w:w="2565" w:type="dxa"/>
          </w:tcPr>
          <w:p w14:paraId="2BF6F697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Dreams and Goals</w:t>
            </w:r>
          </w:p>
        </w:tc>
        <w:tc>
          <w:tcPr>
            <w:tcW w:w="2320" w:type="dxa"/>
          </w:tcPr>
          <w:p w14:paraId="4EF4CA80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Celebrating Difference</w:t>
            </w:r>
          </w:p>
        </w:tc>
        <w:tc>
          <w:tcPr>
            <w:tcW w:w="2486" w:type="dxa"/>
          </w:tcPr>
          <w:p w14:paraId="76698259" w14:textId="77777777" w:rsidR="00787B89" w:rsidRPr="00A702FB" w:rsidRDefault="00787B89" w:rsidP="00D8679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Healthy Me</w:t>
            </w:r>
          </w:p>
        </w:tc>
        <w:tc>
          <w:tcPr>
            <w:tcW w:w="4481" w:type="dxa"/>
            <w:gridSpan w:val="2"/>
          </w:tcPr>
          <w:p w14:paraId="1893D781" w14:textId="77777777" w:rsidR="00787B89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Relationships</w:t>
            </w:r>
          </w:p>
          <w:p w14:paraId="7DF4E37C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12815BA7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Changing Me</w:t>
            </w:r>
          </w:p>
        </w:tc>
      </w:tr>
      <w:tr w:rsidR="00787B89" w:rsidRPr="00486E21" w14:paraId="3470830C" w14:textId="77777777" w:rsidTr="4D0677AA">
        <w:tc>
          <w:tcPr>
            <w:tcW w:w="1899" w:type="dxa"/>
          </w:tcPr>
          <w:p w14:paraId="477C4AFF" w14:textId="77777777" w:rsidR="00787B89" w:rsidRPr="00486E21" w:rsidRDefault="00787B89" w:rsidP="006D332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br w:type="page"/>
            </w:r>
            <w:r>
              <w:rPr>
                <w:rFonts w:ascii="Tahoma" w:hAnsi="Tahoma" w:cs="Tahoma"/>
                <w:b/>
                <w:sz w:val="22"/>
                <w:szCs w:val="22"/>
              </w:rPr>
              <w:t>Computing</w:t>
            </w:r>
          </w:p>
        </w:tc>
        <w:tc>
          <w:tcPr>
            <w:tcW w:w="2262" w:type="dxa"/>
            <w:shd w:val="clear" w:color="auto" w:fill="FFFFFF" w:themeFill="background1"/>
          </w:tcPr>
          <w:p w14:paraId="14FFE225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Creating Media - Blogs</w:t>
            </w:r>
          </w:p>
          <w:p w14:paraId="44FB30F8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5" w:type="dxa"/>
          </w:tcPr>
          <w:p w14:paraId="135665D3" w14:textId="77777777" w:rsidR="00787B89" w:rsidRPr="00A702FB" w:rsidRDefault="00787B89" w:rsidP="006D3322">
            <w:pPr>
              <w:tabs>
                <w:tab w:val="center" w:pos="1052"/>
                <w:tab w:val="right" w:pos="2104"/>
              </w:tabs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Website Design</w:t>
            </w:r>
          </w:p>
        </w:tc>
        <w:tc>
          <w:tcPr>
            <w:tcW w:w="2320" w:type="dxa"/>
          </w:tcPr>
          <w:p w14:paraId="19548064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Programming – Further Coding with Scratch</w:t>
            </w:r>
          </w:p>
        </w:tc>
        <w:tc>
          <w:tcPr>
            <w:tcW w:w="2486" w:type="dxa"/>
          </w:tcPr>
          <w:p w14:paraId="6B90489F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 xml:space="preserve">HTML </w:t>
            </w:r>
          </w:p>
        </w:tc>
        <w:tc>
          <w:tcPr>
            <w:tcW w:w="4481" w:type="dxa"/>
            <w:gridSpan w:val="2"/>
          </w:tcPr>
          <w:p w14:paraId="4A3614BC" w14:textId="77777777" w:rsidR="00787B89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Computational Thinking</w:t>
            </w:r>
          </w:p>
          <w:p w14:paraId="1DA6542E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45DCD650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Lego WeDo</w:t>
            </w:r>
          </w:p>
          <w:p w14:paraId="3041E394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87B89" w:rsidRPr="00486E21" w14:paraId="1AC1B5E4" w14:textId="77777777" w:rsidTr="4D0677AA">
        <w:trPr>
          <w:trHeight w:val="1007"/>
        </w:trPr>
        <w:tc>
          <w:tcPr>
            <w:tcW w:w="1899" w:type="dxa"/>
          </w:tcPr>
          <w:p w14:paraId="69283F0C" w14:textId="77777777" w:rsidR="00787B89" w:rsidRDefault="00787B89" w:rsidP="006D3322">
            <w:pPr>
              <w:jc w:val="center"/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Online </w:t>
            </w:r>
            <w:r w:rsidRPr="00644516">
              <w:rPr>
                <w:rFonts w:ascii="Tahoma" w:hAnsi="Tahoma" w:cs="Tahoma"/>
                <w:b/>
                <w:sz w:val="22"/>
                <w:szCs w:val="22"/>
              </w:rPr>
              <w:t>Safety</w:t>
            </w:r>
          </w:p>
        </w:tc>
        <w:tc>
          <w:tcPr>
            <w:tcW w:w="2262" w:type="dxa"/>
            <w:shd w:val="clear" w:color="auto" w:fill="FFFFFF" w:themeFill="background1"/>
          </w:tcPr>
          <w:p w14:paraId="532450DF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A702FB">
              <w:rPr>
                <w:rFonts w:ascii="Tahoma" w:hAnsi="Tahoma" w:cs="Tahoma"/>
                <w:bCs/>
                <w:sz w:val="16"/>
                <w:szCs w:val="16"/>
              </w:rPr>
              <w:t>Privacy and Security</w:t>
            </w:r>
          </w:p>
          <w:p w14:paraId="722B00AE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5" w:type="dxa"/>
          </w:tcPr>
          <w:p w14:paraId="2E041BB6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Health, Well-Being and Lifestyle</w:t>
            </w:r>
          </w:p>
          <w:p w14:paraId="42C6D796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10A29F8E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Online reputation</w:t>
            </w:r>
          </w:p>
          <w:p w14:paraId="6E1831B3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0" w:type="dxa"/>
          </w:tcPr>
          <w:p w14:paraId="7C63F894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Online relationships</w:t>
            </w:r>
          </w:p>
          <w:p w14:paraId="2E3FA327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Online Bullying</w:t>
            </w:r>
          </w:p>
          <w:p w14:paraId="54E11D2A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86" w:type="dxa"/>
          </w:tcPr>
          <w:p w14:paraId="6CF2D25A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Copyright and ownership</w:t>
            </w:r>
          </w:p>
        </w:tc>
        <w:tc>
          <w:tcPr>
            <w:tcW w:w="4481" w:type="dxa"/>
            <w:gridSpan w:val="2"/>
          </w:tcPr>
          <w:p w14:paraId="639CF222" w14:textId="77777777" w:rsidR="00787B89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 xml:space="preserve">Self-image and identity </w:t>
            </w:r>
          </w:p>
          <w:p w14:paraId="31126E5D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11C1E549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Managing online situations</w:t>
            </w:r>
          </w:p>
          <w:p w14:paraId="2DE403A5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87B89" w:rsidRPr="00486E21" w14:paraId="7D1016BD" w14:textId="77777777" w:rsidTr="4D0677AA">
        <w:tc>
          <w:tcPr>
            <w:tcW w:w="1899" w:type="dxa"/>
          </w:tcPr>
          <w:p w14:paraId="56979F28" w14:textId="77777777" w:rsidR="00787B89" w:rsidRPr="00486E21" w:rsidRDefault="00787B89" w:rsidP="006D332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86E21">
              <w:rPr>
                <w:rFonts w:ascii="Tahoma" w:hAnsi="Tahoma" w:cs="Tahoma"/>
                <w:b/>
                <w:sz w:val="22"/>
                <w:szCs w:val="22"/>
              </w:rPr>
              <w:t>Art</w:t>
            </w:r>
          </w:p>
        </w:tc>
        <w:tc>
          <w:tcPr>
            <w:tcW w:w="2262" w:type="dxa"/>
            <w:shd w:val="clear" w:color="auto" w:fill="FFFFFF" w:themeFill="background1"/>
            <w:vAlign w:val="center"/>
          </w:tcPr>
          <w:p w14:paraId="2671976D" w14:textId="77777777" w:rsidR="00787B89" w:rsidRDefault="00787B89" w:rsidP="00787B8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Clay vases</w:t>
            </w:r>
          </w:p>
          <w:p w14:paraId="62431CDC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D0CECE" w:themeFill="background2" w:themeFillShade="E6"/>
          </w:tcPr>
          <w:p w14:paraId="6366E4A8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Chalk Pastel landscape</w:t>
            </w:r>
            <w:r w:rsidR="002F60B5">
              <w:rPr>
                <w:rFonts w:ascii="Tahoma" w:hAnsi="Tahoma" w:cs="Tahoma"/>
                <w:sz w:val="16"/>
                <w:szCs w:val="16"/>
              </w:rPr>
              <w:t xml:space="preserve"> (Topic Book Cover)</w:t>
            </w:r>
          </w:p>
        </w:tc>
        <w:tc>
          <w:tcPr>
            <w:tcW w:w="2320" w:type="dxa"/>
            <w:shd w:val="clear" w:color="auto" w:fill="D0CECE" w:themeFill="background2" w:themeFillShade="E6"/>
          </w:tcPr>
          <w:p w14:paraId="6A8A7F90" w14:textId="77777777" w:rsidR="00787B89" w:rsidRPr="00A702FB" w:rsidRDefault="00787B89" w:rsidP="00787B8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 xml:space="preserve">Oil </w:t>
            </w:r>
            <w:r w:rsidR="002F60B5">
              <w:rPr>
                <w:rFonts w:ascii="Tahoma" w:hAnsi="Tahoma" w:cs="Tahoma"/>
                <w:sz w:val="16"/>
                <w:szCs w:val="16"/>
              </w:rPr>
              <w:t>P</w:t>
            </w:r>
            <w:r w:rsidRPr="00A702FB">
              <w:rPr>
                <w:rFonts w:ascii="Tahoma" w:hAnsi="Tahoma" w:cs="Tahoma"/>
                <w:sz w:val="16"/>
                <w:szCs w:val="16"/>
              </w:rPr>
              <w:t xml:space="preserve">astel </w:t>
            </w:r>
            <w:r w:rsidR="002F60B5">
              <w:rPr>
                <w:rFonts w:ascii="Tahoma" w:hAnsi="Tahoma" w:cs="Tahoma"/>
                <w:sz w:val="16"/>
                <w:szCs w:val="16"/>
              </w:rPr>
              <w:t>A</w:t>
            </w:r>
            <w:r w:rsidRPr="00A702FB">
              <w:rPr>
                <w:rFonts w:ascii="Tahoma" w:hAnsi="Tahoma" w:cs="Tahoma"/>
                <w:sz w:val="16"/>
                <w:szCs w:val="16"/>
              </w:rPr>
              <w:t xml:space="preserve">nimal </w:t>
            </w:r>
            <w:r w:rsidR="002F60B5">
              <w:rPr>
                <w:rFonts w:ascii="Tahoma" w:hAnsi="Tahoma" w:cs="Tahoma"/>
                <w:sz w:val="16"/>
                <w:szCs w:val="16"/>
              </w:rPr>
              <w:t>P</w:t>
            </w:r>
            <w:r w:rsidRPr="00A702FB">
              <w:rPr>
                <w:rFonts w:ascii="Tahoma" w:hAnsi="Tahoma" w:cs="Tahoma"/>
                <w:sz w:val="16"/>
                <w:szCs w:val="16"/>
              </w:rPr>
              <w:t>rints</w:t>
            </w:r>
            <w:r w:rsidR="002F60B5">
              <w:rPr>
                <w:rFonts w:ascii="Tahoma" w:hAnsi="Tahoma" w:cs="Tahoma"/>
                <w:sz w:val="16"/>
                <w:szCs w:val="16"/>
              </w:rPr>
              <w:t xml:space="preserve"> (Topic Book Cover)</w:t>
            </w:r>
          </w:p>
          <w:p w14:paraId="49E398E2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86" w:type="dxa"/>
            <w:shd w:val="clear" w:color="auto" w:fill="D0CECE" w:themeFill="background2" w:themeFillShade="E6"/>
          </w:tcPr>
          <w:p w14:paraId="45BB309B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Architectural Drawing – Tower Bridge</w:t>
            </w:r>
            <w:r w:rsidR="002F60B5">
              <w:rPr>
                <w:rFonts w:ascii="Tahoma" w:hAnsi="Tahoma" w:cs="Tahoma"/>
                <w:sz w:val="16"/>
                <w:szCs w:val="16"/>
              </w:rPr>
              <w:t xml:space="preserve"> (Topic Book Cover)</w:t>
            </w:r>
          </w:p>
        </w:tc>
        <w:tc>
          <w:tcPr>
            <w:tcW w:w="4481" w:type="dxa"/>
            <w:gridSpan w:val="2"/>
            <w:shd w:val="clear" w:color="auto" w:fill="FFFFFF" w:themeFill="background1"/>
          </w:tcPr>
          <w:p w14:paraId="0C90E2F7" w14:textId="77777777" w:rsidR="00787B89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Drawing – Surrealism and Realism (Flotsam)</w:t>
            </w:r>
          </w:p>
          <w:p w14:paraId="16287F21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078A847D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Mosaic – Alma Thomas</w:t>
            </w:r>
            <w:r>
              <w:rPr>
                <w:rFonts w:ascii="Tahoma" w:hAnsi="Tahoma" w:cs="Tahoma"/>
                <w:sz w:val="16"/>
                <w:szCs w:val="16"/>
              </w:rPr>
              <w:t xml:space="preserve"> (Topic Book Cover)</w:t>
            </w:r>
          </w:p>
        </w:tc>
      </w:tr>
      <w:tr w:rsidR="00787B89" w:rsidRPr="00486E21" w14:paraId="5B0C7389" w14:textId="77777777" w:rsidTr="4D0677AA">
        <w:trPr>
          <w:trHeight w:val="1021"/>
        </w:trPr>
        <w:tc>
          <w:tcPr>
            <w:tcW w:w="1899" w:type="dxa"/>
          </w:tcPr>
          <w:p w14:paraId="689DA24D" w14:textId="77777777" w:rsidR="00787B89" w:rsidRDefault="00787B89" w:rsidP="006D332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86E21">
              <w:rPr>
                <w:rFonts w:ascii="Tahoma" w:hAnsi="Tahoma" w:cs="Tahoma"/>
                <w:b/>
                <w:sz w:val="22"/>
                <w:szCs w:val="22"/>
              </w:rPr>
              <w:lastRenderedPageBreak/>
              <w:t>DT</w:t>
            </w:r>
          </w:p>
          <w:p w14:paraId="5BE93A62" w14:textId="77777777" w:rsidR="00787B89" w:rsidRPr="00486E21" w:rsidRDefault="00787B89" w:rsidP="006D332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262" w:type="dxa"/>
            <w:shd w:val="clear" w:color="auto" w:fill="D9D9D9" w:themeFill="background1" w:themeFillShade="D9"/>
          </w:tcPr>
          <w:p w14:paraId="384BA73E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D9D9D9" w:themeFill="background1" w:themeFillShade="D9"/>
          </w:tcPr>
          <w:p w14:paraId="34B3F2EB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20" w:type="dxa"/>
            <w:shd w:val="clear" w:color="auto" w:fill="D9D9D9" w:themeFill="background1" w:themeFillShade="D9"/>
          </w:tcPr>
          <w:p w14:paraId="7D34F5C7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86" w:type="dxa"/>
            <w:shd w:val="clear" w:color="auto" w:fill="FFFFFF" w:themeFill="background1"/>
          </w:tcPr>
          <w:p w14:paraId="786AC982" w14:textId="77777777" w:rsidR="00787B89" w:rsidRPr="00A702FB" w:rsidRDefault="00787B89" w:rsidP="00787B8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 xml:space="preserve">Automaton – </w:t>
            </w:r>
            <w:r>
              <w:rPr>
                <w:rFonts w:ascii="Tahoma" w:hAnsi="Tahoma" w:cs="Tahoma"/>
                <w:sz w:val="16"/>
                <w:szCs w:val="16"/>
              </w:rPr>
              <w:t>C</w:t>
            </w:r>
            <w:r w:rsidRPr="00A702FB">
              <w:rPr>
                <w:rFonts w:ascii="Tahoma" w:hAnsi="Tahoma" w:cs="Tahoma"/>
                <w:sz w:val="16"/>
                <w:szCs w:val="16"/>
              </w:rPr>
              <w:t>ams</w:t>
            </w:r>
          </w:p>
          <w:p w14:paraId="0B4020A7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81" w:type="dxa"/>
            <w:gridSpan w:val="2"/>
          </w:tcPr>
          <w:p w14:paraId="5AD2CF96" w14:textId="77777777" w:rsidR="00787B89" w:rsidRDefault="00787B89" w:rsidP="00787B8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 xml:space="preserve">Construction – </w:t>
            </w:r>
            <w:r w:rsidR="002F60B5">
              <w:rPr>
                <w:rFonts w:ascii="Tahoma" w:hAnsi="Tahoma" w:cs="Tahoma"/>
                <w:sz w:val="16"/>
                <w:szCs w:val="16"/>
              </w:rPr>
              <w:t>B</w:t>
            </w:r>
            <w:r w:rsidRPr="00A702FB">
              <w:rPr>
                <w:rFonts w:ascii="Tahoma" w:hAnsi="Tahoma" w:cs="Tahoma"/>
                <w:sz w:val="16"/>
                <w:szCs w:val="16"/>
              </w:rPr>
              <w:t>ridges</w:t>
            </w:r>
          </w:p>
          <w:p w14:paraId="1D7B270A" w14:textId="77777777" w:rsidR="002F60B5" w:rsidRPr="00A702FB" w:rsidRDefault="002F60B5" w:rsidP="00787B8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28581A9D" w14:textId="77777777" w:rsidR="00787B89" w:rsidRPr="00A702FB" w:rsidRDefault="00787B89" w:rsidP="00787B8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Pulleys</w:t>
            </w:r>
          </w:p>
          <w:p w14:paraId="591BE5DF" w14:textId="77777777" w:rsidR="00787B89" w:rsidRDefault="00787B89" w:rsidP="00787B8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Study of famous architect/engineer – Isambard Kingdom Brunel</w:t>
            </w:r>
          </w:p>
          <w:p w14:paraId="4F904CB7" w14:textId="77777777" w:rsidR="00787B89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06971CD3" w14:textId="77777777" w:rsidR="00787B89" w:rsidRDefault="00787B89" w:rsidP="00787B89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2A1F701D" w14:textId="77777777" w:rsidR="00787B89" w:rsidRPr="00A702FB" w:rsidRDefault="00787B89" w:rsidP="006D332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D3322" w:rsidRPr="00486E21" w14:paraId="0308D495" w14:textId="77777777" w:rsidTr="4D0677AA">
        <w:tc>
          <w:tcPr>
            <w:tcW w:w="1899" w:type="dxa"/>
          </w:tcPr>
          <w:p w14:paraId="3066BE69" w14:textId="77777777" w:rsidR="006D3322" w:rsidRPr="00486E21" w:rsidRDefault="006D3322" w:rsidP="00E9393E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Cookery</w:t>
            </w:r>
          </w:p>
        </w:tc>
        <w:tc>
          <w:tcPr>
            <w:tcW w:w="2262" w:type="dxa"/>
            <w:shd w:val="clear" w:color="auto" w:fill="FFFFFF" w:themeFill="background1"/>
          </w:tcPr>
          <w:p w14:paraId="65986473" w14:textId="77777777" w:rsidR="006D3322" w:rsidRPr="00A702FB" w:rsidRDefault="002F60B5" w:rsidP="00E9393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Vegetable and Feta Parcels</w:t>
            </w:r>
          </w:p>
        </w:tc>
        <w:tc>
          <w:tcPr>
            <w:tcW w:w="2565" w:type="dxa"/>
            <w:shd w:val="clear" w:color="auto" w:fill="D0CECE" w:themeFill="background2" w:themeFillShade="E6"/>
          </w:tcPr>
          <w:p w14:paraId="03EFCA41" w14:textId="77777777" w:rsidR="006D3322" w:rsidRPr="00A702FB" w:rsidRDefault="006D3322" w:rsidP="00E9393E">
            <w:pPr>
              <w:jc w:val="center"/>
              <w:rPr>
                <w:rFonts w:ascii="Tahoma" w:hAnsi="Tahoma" w:cs="Tahoma"/>
                <w:sz w:val="16"/>
                <w:szCs w:val="20"/>
              </w:rPr>
            </w:pPr>
          </w:p>
        </w:tc>
        <w:tc>
          <w:tcPr>
            <w:tcW w:w="2320" w:type="dxa"/>
            <w:shd w:val="clear" w:color="auto" w:fill="D9D9D9" w:themeFill="background1" w:themeFillShade="D9"/>
          </w:tcPr>
          <w:p w14:paraId="5F96A722" w14:textId="77777777" w:rsidR="006D3322" w:rsidRPr="00A702FB" w:rsidRDefault="006D3322" w:rsidP="00E9393E">
            <w:pPr>
              <w:jc w:val="center"/>
              <w:rPr>
                <w:rFonts w:ascii="Tahoma" w:hAnsi="Tahoma" w:cs="Tahoma"/>
                <w:sz w:val="16"/>
                <w:szCs w:val="20"/>
              </w:rPr>
            </w:pPr>
          </w:p>
        </w:tc>
        <w:tc>
          <w:tcPr>
            <w:tcW w:w="2486" w:type="dxa"/>
            <w:shd w:val="clear" w:color="auto" w:fill="D0CECE" w:themeFill="background2" w:themeFillShade="E6"/>
          </w:tcPr>
          <w:p w14:paraId="5B95CD12" w14:textId="77777777" w:rsidR="006D3322" w:rsidRPr="00A702FB" w:rsidRDefault="006D3322" w:rsidP="00E9393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54" w:type="dxa"/>
            <w:shd w:val="clear" w:color="auto" w:fill="D9D9D9" w:themeFill="background1" w:themeFillShade="D9"/>
          </w:tcPr>
          <w:p w14:paraId="5220BBB2" w14:textId="77777777" w:rsidR="006D3322" w:rsidRPr="00A702FB" w:rsidRDefault="006D3322" w:rsidP="00E9393E">
            <w:pPr>
              <w:jc w:val="center"/>
              <w:rPr>
                <w:rFonts w:ascii="Tahoma" w:hAnsi="Tahoma" w:cs="Tahoma"/>
                <w:sz w:val="16"/>
                <w:szCs w:val="20"/>
              </w:rPr>
            </w:pPr>
          </w:p>
        </w:tc>
        <w:tc>
          <w:tcPr>
            <w:tcW w:w="2327" w:type="dxa"/>
            <w:shd w:val="clear" w:color="auto" w:fill="D0CECE" w:themeFill="background2" w:themeFillShade="E6"/>
          </w:tcPr>
          <w:p w14:paraId="13CB595B" w14:textId="77777777" w:rsidR="006D3322" w:rsidRPr="00A702FB" w:rsidRDefault="006D3322" w:rsidP="00E9393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73F8C" w:rsidRPr="00AD0C54" w14:paraId="227B095B" w14:textId="77777777" w:rsidTr="4D0677AA">
        <w:tc>
          <w:tcPr>
            <w:tcW w:w="1899" w:type="dxa"/>
          </w:tcPr>
          <w:p w14:paraId="08F6A0B6" w14:textId="77777777" w:rsidR="00F73F8C" w:rsidRPr="00AD0C54" w:rsidRDefault="00F73F8C" w:rsidP="00E9393E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AD0C54">
              <w:rPr>
                <w:rFonts w:ascii="Tahoma" w:hAnsi="Tahoma" w:cs="Tahoma"/>
                <w:b/>
                <w:sz w:val="22"/>
                <w:szCs w:val="22"/>
              </w:rPr>
              <w:t>Curriculum Enrichment</w:t>
            </w:r>
          </w:p>
        </w:tc>
        <w:tc>
          <w:tcPr>
            <w:tcW w:w="2262" w:type="dxa"/>
          </w:tcPr>
          <w:p w14:paraId="7CB10D49" w14:textId="77777777" w:rsidR="00F73F8C" w:rsidRPr="00A702FB" w:rsidRDefault="00F73F8C" w:rsidP="00F73F8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Greek Olympics</w:t>
            </w:r>
          </w:p>
          <w:p w14:paraId="6D9C8D39" w14:textId="77777777" w:rsidR="00F73F8C" w:rsidRPr="00A702FB" w:rsidRDefault="00F73F8C" w:rsidP="00F73F8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675E05EE" w14:textId="77777777" w:rsidR="00F73F8C" w:rsidRPr="00A702FB" w:rsidRDefault="00F73F8C" w:rsidP="00F73F8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1F5FBA4F" w14:textId="250EC2D4" w:rsidR="00F73F8C" w:rsidRPr="00A702FB" w:rsidRDefault="698E91F5" w:rsidP="00F73F8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4D0677AA">
              <w:rPr>
                <w:rFonts w:ascii="Tahoma" w:hAnsi="Tahoma" w:cs="Tahoma"/>
                <w:sz w:val="16"/>
                <w:szCs w:val="16"/>
              </w:rPr>
              <w:t xml:space="preserve">Greek Theme Day </w:t>
            </w:r>
          </w:p>
          <w:p w14:paraId="2FC17F8B" w14:textId="77777777" w:rsidR="00F73F8C" w:rsidRPr="00A702FB" w:rsidRDefault="00F73F8C" w:rsidP="00E9393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0A4F7224" w14:textId="77777777" w:rsidR="00F73F8C" w:rsidRPr="00A702FB" w:rsidRDefault="00F73F8C" w:rsidP="00E9393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65" w:type="dxa"/>
          </w:tcPr>
          <w:p w14:paraId="5AE48A43" w14:textId="77777777" w:rsidR="00F73F8C" w:rsidRDefault="00F73F8C" w:rsidP="00E9393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5BEE3500" w14:textId="77777777" w:rsidR="00F73F8C" w:rsidRPr="00A702FB" w:rsidRDefault="00F73F8C" w:rsidP="00E9393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Al Sylvester – Polar Explorer visit</w:t>
            </w:r>
          </w:p>
        </w:tc>
        <w:tc>
          <w:tcPr>
            <w:tcW w:w="2320" w:type="dxa"/>
          </w:tcPr>
          <w:p w14:paraId="50F40DEB" w14:textId="77777777" w:rsidR="00F73F8C" w:rsidRPr="00A702FB" w:rsidRDefault="00F73F8C" w:rsidP="00F73F8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86" w:type="dxa"/>
          </w:tcPr>
          <w:p w14:paraId="77A52294" w14:textId="77777777" w:rsidR="00F73F8C" w:rsidRPr="00A702FB" w:rsidRDefault="00F73F8C" w:rsidP="00E9393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481" w:type="dxa"/>
            <w:gridSpan w:val="2"/>
          </w:tcPr>
          <w:p w14:paraId="5FA7E61E" w14:textId="77777777" w:rsidR="00F73F8C" w:rsidRDefault="00F73F8C" w:rsidP="00E9393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702FB">
              <w:rPr>
                <w:rFonts w:ascii="Tahoma" w:hAnsi="Tahoma" w:cs="Tahoma"/>
                <w:sz w:val="16"/>
                <w:szCs w:val="16"/>
              </w:rPr>
              <w:t>Residential at Blackwell Adventure</w:t>
            </w:r>
          </w:p>
          <w:p w14:paraId="007DCDA8" w14:textId="77777777" w:rsidR="00F73F8C" w:rsidRDefault="00F73F8C" w:rsidP="00E9393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450EA2D7" w14:textId="77777777" w:rsidR="00F73F8C" w:rsidRPr="00A702FB" w:rsidRDefault="00F73F8C" w:rsidP="00E9393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56D5642D" w14:textId="13A95BD1" w:rsidR="00F73F8C" w:rsidRPr="00A702FB" w:rsidRDefault="698E91F5" w:rsidP="00E9393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4D0677AA">
              <w:rPr>
                <w:rFonts w:ascii="Tahoma" w:hAnsi="Tahoma" w:cs="Tahoma"/>
                <w:sz w:val="16"/>
                <w:szCs w:val="16"/>
              </w:rPr>
              <w:t xml:space="preserve">Roman Theme Day </w:t>
            </w:r>
          </w:p>
          <w:p w14:paraId="3DD355C9" w14:textId="77777777" w:rsidR="00F73F8C" w:rsidRPr="00A702FB" w:rsidRDefault="00F73F8C" w:rsidP="00E9393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1A81F0B1" w14:textId="77777777" w:rsidR="00AD0C54" w:rsidRPr="00AD0C54" w:rsidRDefault="00AD0C54" w:rsidP="00097237">
      <w:pPr>
        <w:rPr>
          <w:rFonts w:ascii="Tahoma" w:hAnsi="Tahoma" w:cs="Tahoma"/>
        </w:rPr>
      </w:pPr>
    </w:p>
    <w:sectPr w:rsidR="00AD0C54" w:rsidRPr="00AD0C54" w:rsidSect="0079010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227" w:right="1440" w:bottom="22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B37C3" w14:textId="77777777" w:rsidR="00A30E1A" w:rsidRDefault="00A30E1A" w:rsidP="008333C9">
      <w:r>
        <w:separator/>
      </w:r>
    </w:p>
  </w:endnote>
  <w:endnote w:type="continuationSeparator" w:id="0">
    <w:p w14:paraId="40E71C55" w14:textId="77777777" w:rsidR="00A30E1A" w:rsidRDefault="00A30E1A" w:rsidP="00833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023C8" w14:textId="77777777" w:rsidR="002F60B5" w:rsidRDefault="002F60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57532" w14:textId="77777777" w:rsidR="002F60B5" w:rsidRDefault="002F60B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69460" w14:textId="77777777" w:rsidR="002F60B5" w:rsidRDefault="002F60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36F7C" w14:textId="77777777" w:rsidR="00A30E1A" w:rsidRDefault="00A30E1A" w:rsidP="008333C9">
      <w:r>
        <w:separator/>
      </w:r>
    </w:p>
  </w:footnote>
  <w:footnote w:type="continuationSeparator" w:id="0">
    <w:p w14:paraId="2CD83680" w14:textId="77777777" w:rsidR="00A30E1A" w:rsidRDefault="00A30E1A" w:rsidP="00833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6C19D" w14:textId="77777777" w:rsidR="002F60B5" w:rsidRDefault="002F60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B5498" w14:textId="77777777" w:rsidR="002F60B5" w:rsidRDefault="002F60B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EB2C" w14:textId="77777777" w:rsidR="002F60B5" w:rsidRDefault="002F60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8CF62FB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EF35DE"/>
    <w:multiLevelType w:val="hybridMultilevel"/>
    <w:tmpl w:val="E716DF2A"/>
    <w:lvl w:ilvl="0" w:tplc="19BE046C">
      <w:start w:val="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2670518">
    <w:abstractNumId w:val="0"/>
  </w:num>
  <w:num w:numId="2" w16cid:durableId="5269877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F08"/>
    <w:rsid w:val="0000676A"/>
    <w:rsid w:val="0001421B"/>
    <w:rsid w:val="00016AF7"/>
    <w:rsid w:val="000313D6"/>
    <w:rsid w:val="00034D85"/>
    <w:rsid w:val="000350C8"/>
    <w:rsid w:val="00052A6F"/>
    <w:rsid w:val="00056F0C"/>
    <w:rsid w:val="000800E7"/>
    <w:rsid w:val="000802AB"/>
    <w:rsid w:val="000812D2"/>
    <w:rsid w:val="00084F30"/>
    <w:rsid w:val="00091EB7"/>
    <w:rsid w:val="00097237"/>
    <w:rsid w:val="000A29FC"/>
    <w:rsid w:val="000A4278"/>
    <w:rsid w:val="000C3F8A"/>
    <w:rsid w:val="000D1354"/>
    <w:rsid w:val="000D1951"/>
    <w:rsid w:val="001025A1"/>
    <w:rsid w:val="001065C3"/>
    <w:rsid w:val="00122CDC"/>
    <w:rsid w:val="0012623C"/>
    <w:rsid w:val="00141729"/>
    <w:rsid w:val="00154CD2"/>
    <w:rsid w:val="00154F7A"/>
    <w:rsid w:val="001712B8"/>
    <w:rsid w:val="00183711"/>
    <w:rsid w:val="00195D4D"/>
    <w:rsid w:val="001B1C15"/>
    <w:rsid w:val="001B591E"/>
    <w:rsid w:val="001C04F2"/>
    <w:rsid w:val="001C1373"/>
    <w:rsid w:val="001C293E"/>
    <w:rsid w:val="001D3840"/>
    <w:rsid w:val="001F47D7"/>
    <w:rsid w:val="00207E0C"/>
    <w:rsid w:val="00213FA9"/>
    <w:rsid w:val="0022204F"/>
    <w:rsid w:val="00227F0B"/>
    <w:rsid w:val="00251EBF"/>
    <w:rsid w:val="00260715"/>
    <w:rsid w:val="00264190"/>
    <w:rsid w:val="00266EA6"/>
    <w:rsid w:val="00277C39"/>
    <w:rsid w:val="00286B2E"/>
    <w:rsid w:val="00286BA4"/>
    <w:rsid w:val="002A6A41"/>
    <w:rsid w:val="002B61C0"/>
    <w:rsid w:val="002C4459"/>
    <w:rsid w:val="002D66A4"/>
    <w:rsid w:val="002E5CAC"/>
    <w:rsid w:val="002F1FB4"/>
    <w:rsid w:val="002F2E7F"/>
    <w:rsid w:val="002F4C7E"/>
    <w:rsid w:val="002F587B"/>
    <w:rsid w:val="002F60B5"/>
    <w:rsid w:val="002F677B"/>
    <w:rsid w:val="003036A2"/>
    <w:rsid w:val="003072E2"/>
    <w:rsid w:val="00307C55"/>
    <w:rsid w:val="003141F0"/>
    <w:rsid w:val="00324BE9"/>
    <w:rsid w:val="00332E7C"/>
    <w:rsid w:val="00342ACB"/>
    <w:rsid w:val="00363AB9"/>
    <w:rsid w:val="003709A0"/>
    <w:rsid w:val="003818A2"/>
    <w:rsid w:val="00385624"/>
    <w:rsid w:val="0039586E"/>
    <w:rsid w:val="003C5EFF"/>
    <w:rsid w:val="003D548F"/>
    <w:rsid w:val="003D6EEE"/>
    <w:rsid w:val="003E3186"/>
    <w:rsid w:val="003F56E8"/>
    <w:rsid w:val="00402C3B"/>
    <w:rsid w:val="004172FC"/>
    <w:rsid w:val="004327E6"/>
    <w:rsid w:val="004367E3"/>
    <w:rsid w:val="00444208"/>
    <w:rsid w:val="00462638"/>
    <w:rsid w:val="00463A87"/>
    <w:rsid w:val="00463F7F"/>
    <w:rsid w:val="00467108"/>
    <w:rsid w:val="00477C2B"/>
    <w:rsid w:val="00486E21"/>
    <w:rsid w:val="004A4A46"/>
    <w:rsid w:val="004B0322"/>
    <w:rsid w:val="004B0E32"/>
    <w:rsid w:val="004C066E"/>
    <w:rsid w:val="004F05BD"/>
    <w:rsid w:val="004F5619"/>
    <w:rsid w:val="004F75B4"/>
    <w:rsid w:val="0050640B"/>
    <w:rsid w:val="005123FF"/>
    <w:rsid w:val="00520662"/>
    <w:rsid w:val="00544903"/>
    <w:rsid w:val="00550FA4"/>
    <w:rsid w:val="00563296"/>
    <w:rsid w:val="00572448"/>
    <w:rsid w:val="00576A47"/>
    <w:rsid w:val="005A448E"/>
    <w:rsid w:val="005A494B"/>
    <w:rsid w:val="005B7541"/>
    <w:rsid w:val="005C083C"/>
    <w:rsid w:val="005C3DAE"/>
    <w:rsid w:val="005C4C43"/>
    <w:rsid w:val="005D24C4"/>
    <w:rsid w:val="005D7E0E"/>
    <w:rsid w:val="005F1805"/>
    <w:rsid w:val="005F3D9D"/>
    <w:rsid w:val="005F5350"/>
    <w:rsid w:val="005F5FDC"/>
    <w:rsid w:val="005F6963"/>
    <w:rsid w:val="006010D0"/>
    <w:rsid w:val="00615D9D"/>
    <w:rsid w:val="00632B41"/>
    <w:rsid w:val="00633EBB"/>
    <w:rsid w:val="006366C9"/>
    <w:rsid w:val="0064246F"/>
    <w:rsid w:val="00644516"/>
    <w:rsid w:val="00655CBC"/>
    <w:rsid w:val="006673E3"/>
    <w:rsid w:val="00677DEB"/>
    <w:rsid w:val="00684923"/>
    <w:rsid w:val="006945D7"/>
    <w:rsid w:val="006A115B"/>
    <w:rsid w:val="006A626F"/>
    <w:rsid w:val="006A6F5C"/>
    <w:rsid w:val="006A72EF"/>
    <w:rsid w:val="006A7D59"/>
    <w:rsid w:val="006C6EBA"/>
    <w:rsid w:val="006D2E98"/>
    <w:rsid w:val="006D3322"/>
    <w:rsid w:val="006D66CC"/>
    <w:rsid w:val="006F1AFE"/>
    <w:rsid w:val="006F489A"/>
    <w:rsid w:val="0070220C"/>
    <w:rsid w:val="00704351"/>
    <w:rsid w:val="00714A44"/>
    <w:rsid w:val="00715DD8"/>
    <w:rsid w:val="0072114E"/>
    <w:rsid w:val="0072730A"/>
    <w:rsid w:val="00727DA8"/>
    <w:rsid w:val="0075432C"/>
    <w:rsid w:val="00773BA7"/>
    <w:rsid w:val="00787B89"/>
    <w:rsid w:val="00790100"/>
    <w:rsid w:val="007904CB"/>
    <w:rsid w:val="0079757F"/>
    <w:rsid w:val="007D10A8"/>
    <w:rsid w:val="007F12C3"/>
    <w:rsid w:val="007F7116"/>
    <w:rsid w:val="007F74B2"/>
    <w:rsid w:val="0080128E"/>
    <w:rsid w:val="00807D35"/>
    <w:rsid w:val="00810DF4"/>
    <w:rsid w:val="00815F21"/>
    <w:rsid w:val="0083172F"/>
    <w:rsid w:val="008333C9"/>
    <w:rsid w:val="008702E0"/>
    <w:rsid w:val="00887A95"/>
    <w:rsid w:val="0089469A"/>
    <w:rsid w:val="008B5C9A"/>
    <w:rsid w:val="008C77F8"/>
    <w:rsid w:val="008E678C"/>
    <w:rsid w:val="008E7174"/>
    <w:rsid w:val="008F24CC"/>
    <w:rsid w:val="008F5F3D"/>
    <w:rsid w:val="00913B11"/>
    <w:rsid w:val="009228D8"/>
    <w:rsid w:val="00930AAD"/>
    <w:rsid w:val="00930F08"/>
    <w:rsid w:val="009379D5"/>
    <w:rsid w:val="0094068D"/>
    <w:rsid w:val="00956618"/>
    <w:rsid w:val="009577DB"/>
    <w:rsid w:val="00964A27"/>
    <w:rsid w:val="00971443"/>
    <w:rsid w:val="00974E1E"/>
    <w:rsid w:val="0098482B"/>
    <w:rsid w:val="009908CA"/>
    <w:rsid w:val="009A10E3"/>
    <w:rsid w:val="009A3175"/>
    <w:rsid w:val="009B0FCD"/>
    <w:rsid w:val="009B126B"/>
    <w:rsid w:val="009B4CAA"/>
    <w:rsid w:val="009B526C"/>
    <w:rsid w:val="009D2CE6"/>
    <w:rsid w:val="009E76AD"/>
    <w:rsid w:val="00A0314A"/>
    <w:rsid w:val="00A1660E"/>
    <w:rsid w:val="00A22949"/>
    <w:rsid w:val="00A30E1A"/>
    <w:rsid w:val="00A43BAD"/>
    <w:rsid w:val="00A50DF4"/>
    <w:rsid w:val="00A702FB"/>
    <w:rsid w:val="00A7355D"/>
    <w:rsid w:val="00A75E8D"/>
    <w:rsid w:val="00A8250B"/>
    <w:rsid w:val="00A97019"/>
    <w:rsid w:val="00AA54A4"/>
    <w:rsid w:val="00AC7599"/>
    <w:rsid w:val="00AD0C54"/>
    <w:rsid w:val="00AD3A3A"/>
    <w:rsid w:val="00AE65C1"/>
    <w:rsid w:val="00AF7F70"/>
    <w:rsid w:val="00B07505"/>
    <w:rsid w:val="00B16051"/>
    <w:rsid w:val="00B3109B"/>
    <w:rsid w:val="00B350C7"/>
    <w:rsid w:val="00B73CEA"/>
    <w:rsid w:val="00B80797"/>
    <w:rsid w:val="00B80B95"/>
    <w:rsid w:val="00B91987"/>
    <w:rsid w:val="00B91F86"/>
    <w:rsid w:val="00BA6230"/>
    <w:rsid w:val="00BB0C3F"/>
    <w:rsid w:val="00BB1BB1"/>
    <w:rsid w:val="00BB2A3F"/>
    <w:rsid w:val="00BB6C43"/>
    <w:rsid w:val="00BC2800"/>
    <w:rsid w:val="00BC4024"/>
    <w:rsid w:val="00BD2961"/>
    <w:rsid w:val="00BE5C03"/>
    <w:rsid w:val="00BF6E2B"/>
    <w:rsid w:val="00C1015C"/>
    <w:rsid w:val="00C35E73"/>
    <w:rsid w:val="00C41CBD"/>
    <w:rsid w:val="00C475D0"/>
    <w:rsid w:val="00C522AD"/>
    <w:rsid w:val="00C73D79"/>
    <w:rsid w:val="00C765AE"/>
    <w:rsid w:val="00C82603"/>
    <w:rsid w:val="00C835CF"/>
    <w:rsid w:val="00C9183C"/>
    <w:rsid w:val="00CA5972"/>
    <w:rsid w:val="00CC1F52"/>
    <w:rsid w:val="00CE1371"/>
    <w:rsid w:val="00CE1D06"/>
    <w:rsid w:val="00CE1E7E"/>
    <w:rsid w:val="00CE5863"/>
    <w:rsid w:val="00CF6789"/>
    <w:rsid w:val="00D37386"/>
    <w:rsid w:val="00D37EB8"/>
    <w:rsid w:val="00D4572A"/>
    <w:rsid w:val="00D5418B"/>
    <w:rsid w:val="00D56147"/>
    <w:rsid w:val="00D60B58"/>
    <w:rsid w:val="00D622B9"/>
    <w:rsid w:val="00D73D63"/>
    <w:rsid w:val="00D84B35"/>
    <w:rsid w:val="00D8679D"/>
    <w:rsid w:val="00D868CD"/>
    <w:rsid w:val="00DB0B69"/>
    <w:rsid w:val="00DB2ED3"/>
    <w:rsid w:val="00DD06CB"/>
    <w:rsid w:val="00DE6D05"/>
    <w:rsid w:val="00DF2DC6"/>
    <w:rsid w:val="00DF39BB"/>
    <w:rsid w:val="00E06735"/>
    <w:rsid w:val="00E1409A"/>
    <w:rsid w:val="00E14AF0"/>
    <w:rsid w:val="00E370BE"/>
    <w:rsid w:val="00E37E87"/>
    <w:rsid w:val="00E5256F"/>
    <w:rsid w:val="00E60E6B"/>
    <w:rsid w:val="00E6175F"/>
    <w:rsid w:val="00E90BBD"/>
    <w:rsid w:val="00E9384D"/>
    <w:rsid w:val="00E9393E"/>
    <w:rsid w:val="00E947F2"/>
    <w:rsid w:val="00EA26BF"/>
    <w:rsid w:val="00EA2B2B"/>
    <w:rsid w:val="00EE321E"/>
    <w:rsid w:val="00EE408B"/>
    <w:rsid w:val="00EF5B06"/>
    <w:rsid w:val="00F07C89"/>
    <w:rsid w:val="00F540CC"/>
    <w:rsid w:val="00F56645"/>
    <w:rsid w:val="00F7057E"/>
    <w:rsid w:val="00F71C36"/>
    <w:rsid w:val="00F73F8C"/>
    <w:rsid w:val="00F74917"/>
    <w:rsid w:val="00F772E0"/>
    <w:rsid w:val="00F84C15"/>
    <w:rsid w:val="00F868E5"/>
    <w:rsid w:val="00F96935"/>
    <w:rsid w:val="00FA4B81"/>
    <w:rsid w:val="00FE712A"/>
    <w:rsid w:val="00FF2059"/>
    <w:rsid w:val="016BFA4E"/>
    <w:rsid w:val="06977C27"/>
    <w:rsid w:val="0C11F37C"/>
    <w:rsid w:val="14F29A67"/>
    <w:rsid w:val="1745F280"/>
    <w:rsid w:val="1D4E9690"/>
    <w:rsid w:val="1DEEE19C"/>
    <w:rsid w:val="20FB33DE"/>
    <w:rsid w:val="246DE15D"/>
    <w:rsid w:val="25F3CB7E"/>
    <w:rsid w:val="29AAB502"/>
    <w:rsid w:val="2D962DDC"/>
    <w:rsid w:val="2DBE8498"/>
    <w:rsid w:val="2E959B86"/>
    <w:rsid w:val="30BABDD9"/>
    <w:rsid w:val="31B2C05D"/>
    <w:rsid w:val="3410C529"/>
    <w:rsid w:val="3562331B"/>
    <w:rsid w:val="396589E1"/>
    <w:rsid w:val="3A38AB7C"/>
    <w:rsid w:val="3BFBC8EB"/>
    <w:rsid w:val="3E099CD7"/>
    <w:rsid w:val="3F577423"/>
    <w:rsid w:val="4157B64B"/>
    <w:rsid w:val="45538752"/>
    <w:rsid w:val="4D0677AA"/>
    <w:rsid w:val="4D6C7F24"/>
    <w:rsid w:val="4E713C4A"/>
    <w:rsid w:val="4ECEDCA6"/>
    <w:rsid w:val="50424508"/>
    <w:rsid w:val="52802140"/>
    <w:rsid w:val="52AD7E67"/>
    <w:rsid w:val="5F409B98"/>
    <w:rsid w:val="5F4D7A55"/>
    <w:rsid w:val="62E2C9AC"/>
    <w:rsid w:val="658500AD"/>
    <w:rsid w:val="698E91F5"/>
    <w:rsid w:val="6EF5A89A"/>
    <w:rsid w:val="705B189A"/>
    <w:rsid w:val="70871BF3"/>
    <w:rsid w:val="71FE9550"/>
    <w:rsid w:val="751FC5E0"/>
    <w:rsid w:val="794723AC"/>
    <w:rsid w:val="7CCF9BAF"/>
    <w:rsid w:val="7E4F0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6D3E0C"/>
  <w15:chartTrackingRefBased/>
  <w15:docId w15:val="{F2FCD76B-8BB5-43F0-96F0-22A3B6E4B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30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F1FB4"/>
    <w:rPr>
      <w:color w:val="0000FF"/>
      <w:u w:val="single"/>
    </w:rPr>
  </w:style>
  <w:style w:type="paragraph" w:styleId="Header">
    <w:name w:val="header"/>
    <w:basedOn w:val="Normal"/>
    <w:link w:val="HeaderChar"/>
    <w:rsid w:val="008333C9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HeaderChar">
    <w:name w:val="Header Char"/>
    <w:link w:val="Header"/>
    <w:rsid w:val="008333C9"/>
    <w:rPr>
      <w:sz w:val="24"/>
      <w:szCs w:val="24"/>
    </w:rPr>
  </w:style>
  <w:style w:type="paragraph" w:styleId="Footer">
    <w:name w:val="footer"/>
    <w:basedOn w:val="Normal"/>
    <w:link w:val="FooterChar"/>
    <w:rsid w:val="008333C9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FooterChar">
    <w:name w:val="Footer Char"/>
    <w:link w:val="Footer"/>
    <w:rsid w:val="008333C9"/>
    <w:rPr>
      <w:sz w:val="24"/>
      <w:szCs w:val="24"/>
    </w:rPr>
  </w:style>
  <w:style w:type="paragraph" w:styleId="BalloonText">
    <w:name w:val="Balloon Text"/>
    <w:basedOn w:val="Normal"/>
    <w:link w:val="BalloonTextChar"/>
    <w:rsid w:val="005C4C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C4C43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efaultParagraphFont"/>
    <w:rsid w:val="00E9393E"/>
  </w:style>
  <w:style w:type="character" w:customStyle="1" w:styleId="eop">
    <w:name w:val="eop"/>
    <w:basedOn w:val="DefaultParagraphFont"/>
    <w:rsid w:val="00E939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67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47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65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65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5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741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66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824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5076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3511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8278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7466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2391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7774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68488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5996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0305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4282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080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28152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FCCA703E2EEF4DAED680647696789A" ma:contentTypeVersion="28" ma:contentTypeDescription="Create a new document." ma:contentTypeScope="" ma:versionID="2a569dd2d400f3b4344572c64a3ad465">
  <xsd:schema xmlns:xsd="http://www.w3.org/2001/XMLSchema" xmlns:xs="http://www.w3.org/2001/XMLSchema" xmlns:p="http://schemas.microsoft.com/office/2006/metadata/properties" xmlns:ns2="fa30c79c-190d-46d7-a574-f9ddb98c3c27" xmlns:ns3="76a86eb9-167b-4462-b50c-8580a3555db3" targetNamespace="http://schemas.microsoft.com/office/2006/metadata/properties" ma:root="true" ma:fieldsID="0a979c46ae358010a62a6c8280dcce94" ns2:_="" ns3:_="">
    <xsd:import namespace="fa30c79c-190d-46d7-a574-f9ddb98c3c27"/>
    <xsd:import namespace="76a86eb9-167b-4462-b50c-8580a3555db3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_dlc_DocId" minOccurs="0"/>
                <xsd:element ref="ns3:_dlc_DocIdUrl" minOccurs="0"/>
                <xsd:element ref="ns3:_dlc_DocIdPersistId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30c79c-190d-46d7-a574-f9ddb98c3c27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4" nillable="true" ma:displayName="CloudMigratorOriginId" ma:internalName="CloudMigratorOriginId" ma:readOnly="false">
      <xsd:simpleType>
        <xsd:restriction base="dms:Note">
          <xsd:maxLength value="255"/>
        </xsd:restriction>
      </xsd:simpleType>
    </xsd:element>
    <xsd:element name="FileHash" ma:index="5" nillable="true" ma:displayName="FileHash" ma:internalName="FileHash" ma:readOnly="false">
      <xsd:simpleType>
        <xsd:restriction base="dms:Note">
          <xsd:maxLength value="255"/>
        </xsd:restriction>
      </xsd:simpleType>
    </xsd:element>
    <xsd:element name="CloudMigratorVersion" ma:index="6" nillable="true" ma:displayName="CloudMigratorVersion" ma:internalName="CloudMigratorVersion" ma:readOnly="false">
      <xsd:simpleType>
        <xsd:restriction base="dms:Note">
          <xsd:maxLength value="255"/>
        </xsd:restriction>
      </xsd:simpleType>
    </xsd:element>
    <xsd:element name="UniqueSourceRef" ma:index="7" nillable="true" ma:displayName="UniqueSourceRef" ma:internalName="UniqueSourceRef" ma:readOnly="false">
      <xsd:simpleType>
        <xsd:restriction base="dms:Note">
          <xsd:maxLength value="255"/>
        </xsd:restriction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f736955-f8f2-4476-9c5e-786733774d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a86eb9-167b-4462-b50c-8580a3555db3" elementFormDefault="qualified">
    <xsd:import namespace="http://schemas.microsoft.com/office/2006/documentManagement/types"/>
    <xsd:import namespace="http://schemas.microsoft.com/office/infopath/2007/PartnerControls"/>
    <xsd:element name="_dlc_DocId" ma:index="1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1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7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2" nillable="true" ma:displayName="Taxonomy Catch All Column" ma:hidden="true" ma:list="{dcfe0fc8-d42e-4306-bc78-db7af5b2d169}" ma:internalName="TaxCatchAll" ma:showField="CatchAllData" ma:web="76a86eb9-167b-4462-b50c-8580a3555d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fa30c79c-190d-46d7-a574-f9ddb98c3c27" xsi:nil="true"/>
    <FileHash xmlns="fa30c79c-190d-46d7-a574-f9ddb98c3c27">d0b65f89492db73ae7de248fcb988a044b41094d</FileHash>
    <CloudMigratorVersion xmlns="fa30c79c-190d-46d7-a574-f9ddb98c3c27">4.4.14.0</CloudMigratorVersion>
    <CloudMigratorOriginId xmlns="fa30c79c-190d-46d7-a574-f9ddb98c3c27">d10a2e76-c446-4124-9893-3f3693b5a3e3</CloudMigratorOriginId>
    <TaxCatchAll xmlns="76a86eb9-167b-4462-b50c-8580a3555db3" xsi:nil="true"/>
    <lcf76f155ced4ddcb4097134ff3c332f xmlns="fa30c79c-190d-46d7-a574-f9ddb98c3c27">
      <Terms xmlns="http://schemas.microsoft.com/office/infopath/2007/PartnerControls"/>
    </lcf76f155ced4ddcb4097134ff3c332f>
    <_dlc_DocId xmlns="76a86eb9-167b-4462-b50c-8580a3555db3">ZDAF6VKSUCJ3-369704457-591055</_dlc_DocId>
    <_dlc_DocIdUrl xmlns="76a86eb9-167b-4462-b50c-8580a3555db3">
      <Url>https://stowevalleymat.sharepoint.com/sites/COTFolders/_layouts/15/DocIdRedir.aspx?ID=ZDAF6VKSUCJ3-369704457-591055</Url>
      <Description>ZDAF6VKSUCJ3-369704457-591055</Description>
    </_dlc_DocIdUrl>
  </documentManagement>
</p:properties>
</file>

<file path=customXml/itemProps1.xml><?xml version="1.0" encoding="utf-8"?>
<ds:datastoreItem xmlns:ds="http://schemas.openxmlformats.org/officeDocument/2006/customXml" ds:itemID="{CA42E56B-C396-4DEB-AF8E-DEA99C8EC95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E09D08B-5C00-4898-975A-CB1BD26FE4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30c79c-190d-46d7-a574-f9ddb98c3c27"/>
    <ds:schemaRef ds:uri="76a86eb9-167b-4462-b50c-8580a3555d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BBA7F5-39A6-45AF-BD24-C7ABDEC77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55FCA6-61B7-423B-8944-12A8B70CFD20}">
  <ds:schemaRefs>
    <ds:schemaRef ds:uri="http://schemas.microsoft.com/office/2006/metadata/properties"/>
    <ds:schemaRef ds:uri="http://schemas.microsoft.com/office/infopath/2007/PartnerControls"/>
    <ds:schemaRef ds:uri="fa30c79c-190d-46d7-a574-f9ddb98c3c27"/>
    <ds:schemaRef ds:uri="76a86eb9-167b-4462-b50c-8580a3555d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581</Words>
  <Characters>3312</Characters>
  <Application>Microsoft Office Word</Application>
  <DocSecurity>0</DocSecurity>
  <Lines>27</Lines>
  <Paragraphs>7</Paragraphs>
  <ScaleCrop>false</ScaleCrop>
  <Company>Warwickshire Education</Company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Coten End Primary School</dc:title>
  <dc:subject/>
  <dc:creator>Authorised User</dc:creator>
  <cp:keywords/>
  <cp:lastModifiedBy>Z Collier-Bett (COT)</cp:lastModifiedBy>
  <cp:revision>2</cp:revision>
  <cp:lastPrinted>2021-08-15T00:49:00Z</cp:lastPrinted>
  <dcterms:created xsi:type="dcterms:W3CDTF">2026-09-24T19:22:00Z</dcterms:created>
  <dcterms:modified xsi:type="dcterms:W3CDTF">2026-09-24T19:22:00Z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URL">
    <vt:lpwstr/>
  </property>
  <property fmtid="{D5CDD505-2E9C-101B-9397-08002B2CF9AE}" pid="4" name="lcf76f155ced4ddcb4097134ff3c332f">
    <vt:lpwstr/>
  </property>
  <property fmtid="{D5CDD505-2E9C-101B-9397-08002B2CF9AE}" pid="5" name="TaxCatchAll">
    <vt:lpwstr/>
  </property>
  <property fmtid="{D5CDD505-2E9C-101B-9397-08002B2CF9AE}" pid="6" name="Sign-off status">
    <vt:lpwstr/>
  </property>
  <property fmtid="{D5CDD505-2E9C-101B-9397-08002B2CF9AE}" pid="7" name="ContentTypeId">
    <vt:lpwstr>0x01010084FCCA703E2EEF4DAED680647696789A</vt:lpwstr>
  </property>
  <property fmtid="{D5CDD505-2E9C-101B-9397-08002B2CF9AE}" pid="8" name="MediaServiceImageTags">
    <vt:lpwstr/>
  </property>
  <property fmtid="{D5CDD505-2E9C-101B-9397-08002B2CF9AE}" pid="9" name="_ExtendedDescription">
    <vt:lpwstr/>
  </property>
  <property fmtid="{D5CDD505-2E9C-101B-9397-08002B2CF9AE}" pid="10" name="Order">
    <vt:r8>4048900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_SourceUrl">
    <vt:lpwstr/>
  </property>
  <property fmtid="{D5CDD505-2E9C-101B-9397-08002B2CF9AE}" pid="14" name="_SharedFileIndex">
    <vt:lpwstr/>
  </property>
  <property fmtid="{D5CDD505-2E9C-101B-9397-08002B2CF9AE}" pid="15" name="ComplianceAssetId">
    <vt:lpwstr/>
  </property>
  <property fmtid="{D5CDD505-2E9C-101B-9397-08002B2CF9AE}" pid="16" name="TemplateUrl">
    <vt:lpwstr/>
  </property>
  <property fmtid="{D5CDD505-2E9C-101B-9397-08002B2CF9AE}" pid="17" name="TriggerFlowInfo">
    <vt:lpwstr/>
  </property>
  <property fmtid="{D5CDD505-2E9C-101B-9397-08002B2CF9AE}" pid="18" name="_dlc_DocIdItemGuid">
    <vt:lpwstr>d8ca6bcb-2b64-4be7-a318-9ce42809c3bf</vt:lpwstr>
  </property>
</Properties>
</file>