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5481D" w14:textId="77777777" w:rsidR="00132E11" w:rsidRPr="00115532" w:rsidRDefault="00132E11" w:rsidP="00661B2A">
      <w:pPr>
        <w:rPr>
          <w:rFonts w:ascii="Tahoma" w:hAnsi="Tahoma" w:cs="Tahoma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4"/>
        <w:gridCol w:w="419"/>
        <w:gridCol w:w="1360"/>
        <w:gridCol w:w="445"/>
        <w:gridCol w:w="238"/>
        <w:gridCol w:w="1919"/>
        <w:gridCol w:w="68"/>
        <w:gridCol w:w="352"/>
        <w:gridCol w:w="1431"/>
        <w:gridCol w:w="444"/>
        <w:gridCol w:w="80"/>
        <w:gridCol w:w="1160"/>
        <w:gridCol w:w="972"/>
        <w:gridCol w:w="760"/>
        <w:gridCol w:w="775"/>
        <w:gridCol w:w="305"/>
        <w:gridCol w:w="372"/>
        <w:gridCol w:w="2217"/>
      </w:tblGrid>
      <w:tr w:rsidR="001A41AA" w:rsidRPr="00115532" w14:paraId="0615006A" w14:textId="77777777" w:rsidTr="007815B1">
        <w:trPr>
          <w:trHeight w:val="464"/>
        </w:trPr>
        <w:tc>
          <w:tcPr>
            <w:tcW w:w="15614" w:type="dxa"/>
            <w:gridSpan w:val="18"/>
            <w:shd w:val="clear" w:color="auto" w:fill="auto"/>
          </w:tcPr>
          <w:p w14:paraId="6AEC4B63" w14:textId="77777777" w:rsidR="001A41AA" w:rsidRPr="002B6FF1" w:rsidRDefault="001A41AA" w:rsidP="001A41AA">
            <w:pPr>
              <w:rPr>
                <w:rFonts w:ascii="Tahoma" w:hAnsi="Tahoma" w:cs="Tahoma"/>
                <w:b/>
                <w:sz w:val="30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sz w:val="30"/>
                <w:szCs w:val="24"/>
                <w:u w:val="single"/>
              </w:rPr>
              <w:t>NAME</w:t>
            </w:r>
            <w:r w:rsidR="00BD1B42">
              <w:rPr>
                <w:rFonts w:ascii="Tahoma" w:hAnsi="Tahoma" w:cs="Tahoma"/>
                <w:b/>
                <w:sz w:val="30"/>
                <w:szCs w:val="24"/>
                <w:u w:val="single"/>
              </w:rPr>
              <w:t>:</w:t>
            </w:r>
          </w:p>
        </w:tc>
      </w:tr>
      <w:tr w:rsidR="002B6FF1" w:rsidRPr="00115532" w14:paraId="7CED16A9" w14:textId="77777777" w:rsidTr="00587A8B">
        <w:trPr>
          <w:trHeight w:val="464"/>
        </w:trPr>
        <w:tc>
          <w:tcPr>
            <w:tcW w:w="15614" w:type="dxa"/>
            <w:gridSpan w:val="18"/>
            <w:shd w:val="clear" w:color="auto" w:fill="F79646" w:themeFill="accent6"/>
          </w:tcPr>
          <w:p w14:paraId="6EBDA843" w14:textId="7F1A34DC" w:rsidR="002B6FF1" w:rsidRPr="00215486" w:rsidRDefault="00351E71" w:rsidP="007A2A0D">
            <w:pPr>
              <w:jc w:val="center"/>
              <w:rPr>
                <w:rFonts w:ascii="Tahoma" w:hAnsi="Tahoma" w:cs="Tahoma"/>
                <w:color w:val="F79646" w:themeColor="accent6"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 xml:space="preserve">Year </w:t>
            </w:r>
            <w:r w:rsidR="007815B1"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>2</w:t>
            </w:r>
            <w:r w:rsidR="002B6FF1" w:rsidRPr="200D212D"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 xml:space="preserve"> - </w:t>
            </w:r>
            <w:r w:rsidR="007A2A0D"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>Maths</w:t>
            </w:r>
            <w:r w:rsidR="002B6FF1" w:rsidRPr="200D212D"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 xml:space="preserve"> </w:t>
            </w:r>
            <w:r w:rsidR="005A5B45"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>Key Skills</w:t>
            </w:r>
          </w:p>
        </w:tc>
      </w:tr>
      <w:tr w:rsidR="007879A7" w:rsidRPr="00115532" w14:paraId="6D246D7F" w14:textId="77777777" w:rsidTr="007879A7">
        <w:trPr>
          <w:trHeight w:val="1052"/>
        </w:trPr>
        <w:tc>
          <w:tcPr>
            <w:tcW w:w="2658" w:type="dxa"/>
            <w:gridSpan w:val="2"/>
          </w:tcPr>
          <w:p w14:paraId="53374431" w14:textId="09C64F3C" w:rsidR="007879A7" w:rsidRPr="007879A7" w:rsidRDefault="007879A7" w:rsidP="003F3E03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2</w:t>
            </w:r>
            <w:r w:rsidR="002D2832">
              <w:rPr>
                <w:rFonts w:ascii="Tahoma" w:hAnsi="Tahoma" w:cs="Tahoma"/>
                <w:sz w:val="30"/>
                <w:szCs w:val="30"/>
              </w:rPr>
              <w:t>1</w:t>
            </w:r>
            <w:r w:rsidRPr="007879A7">
              <w:rPr>
                <w:rFonts w:ascii="Tahoma" w:hAnsi="Tahoma" w:cs="Tahoma"/>
                <w:sz w:val="30"/>
                <w:szCs w:val="30"/>
              </w:rPr>
              <w:t>. Recall and use multiplication and division facts for the 2, 5 and 10 times tables</w:t>
            </w:r>
          </w:p>
        </w:tc>
        <w:tc>
          <w:tcPr>
            <w:tcW w:w="2044" w:type="dxa"/>
            <w:gridSpan w:val="3"/>
          </w:tcPr>
          <w:p w14:paraId="76EF0AA2" w14:textId="315996B0" w:rsidR="007879A7" w:rsidRPr="007879A7" w:rsidRDefault="007879A7" w:rsidP="003F3E03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2</w:t>
            </w:r>
            <w:r w:rsidR="002D2832">
              <w:rPr>
                <w:rFonts w:ascii="Tahoma" w:hAnsi="Tahoma" w:cs="Tahoma"/>
                <w:sz w:val="30"/>
                <w:szCs w:val="30"/>
              </w:rPr>
              <w:t>2</w:t>
            </w:r>
            <w:r w:rsidRPr="007879A7">
              <w:rPr>
                <w:rFonts w:ascii="Tahoma" w:hAnsi="Tahoma" w:cs="Tahoma"/>
                <w:sz w:val="30"/>
                <w:szCs w:val="30"/>
              </w:rPr>
              <w:t>. Use the x ÷ and = signs to write mathematical statements</w:t>
            </w:r>
          </w:p>
        </w:tc>
        <w:tc>
          <w:tcPr>
            <w:tcW w:w="2348" w:type="dxa"/>
            <w:gridSpan w:val="3"/>
          </w:tcPr>
          <w:p w14:paraId="43899753" w14:textId="1617F470" w:rsidR="007879A7" w:rsidRPr="007879A7" w:rsidRDefault="007879A7" w:rsidP="003F3E03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2</w:t>
            </w:r>
            <w:r w:rsidR="002D2832">
              <w:rPr>
                <w:rFonts w:ascii="Tahoma" w:hAnsi="Tahoma" w:cs="Tahoma"/>
                <w:sz w:val="30"/>
                <w:szCs w:val="30"/>
              </w:rPr>
              <w:t>3</w:t>
            </w:r>
            <w:r w:rsidRPr="007879A7">
              <w:rPr>
                <w:rFonts w:ascii="Tahoma" w:hAnsi="Tahoma" w:cs="Tahoma"/>
                <w:sz w:val="30"/>
                <w:szCs w:val="30"/>
              </w:rPr>
              <w:t>. Show that multiplication is commutative and division is not</w:t>
            </w:r>
          </w:p>
        </w:tc>
        <w:tc>
          <w:tcPr>
            <w:tcW w:w="1431" w:type="dxa"/>
          </w:tcPr>
          <w:p w14:paraId="3AF0310C" w14:textId="681B48D3" w:rsidR="007879A7" w:rsidRPr="007879A7" w:rsidRDefault="007879A7" w:rsidP="003F3E03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2</w:t>
            </w:r>
            <w:r w:rsidR="002D2832">
              <w:rPr>
                <w:rFonts w:ascii="Tahoma" w:hAnsi="Tahoma" w:cs="Tahoma"/>
                <w:sz w:val="30"/>
                <w:szCs w:val="30"/>
              </w:rPr>
              <w:t>4</w:t>
            </w:r>
            <w:r w:rsidRPr="007879A7">
              <w:rPr>
                <w:rFonts w:ascii="Tahoma" w:hAnsi="Tahoma" w:cs="Tahoma"/>
                <w:sz w:val="30"/>
                <w:szCs w:val="30"/>
              </w:rPr>
              <w:t>. Solve problems involving x and ÷</w:t>
            </w:r>
          </w:p>
        </w:tc>
        <w:tc>
          <w:tcPr>
            <w:tcW w:w="1692" w:type="dxa"/>
            <w:gridSpan w:val="3"/>
          </w:tcPr>
          <w:p w14:paraId="2B9A3017" w14:textId="32ACD9C4" w:rsidR="007879A7" w:rsidRPr="007879A7" w:rsidRDefault="007879A7" w:rsidP="003F3E03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2</w:t>
            </w:r>
            <w:r w:rsidR="002D2832">
              <w:rPr>
                <w:rFonts w:ascii="Tahoma" w:hAnsi="Tahoma" w:cs="Tahoma"/>
                <w:sz w:val="30"/>
                <w:szCs w:val="30"/>
              </w:rPr>
              <w:t>5</w:t>
            </w:r>
            <w:r w:rsidRPr="007879A7">
              <w:rPr>
                <w:rFonts w:ascii="Tahoma" w:hAnsi="Tahoma" w:cs="Tahoma"/>
                <w:sz w:val="30"/>
                <w:szCs w:val="30"/>
              </w:rPr>
              <w:t>. Tell the time to 5 minute intervals</w:t>
            </w:r>
          </w:p>
        </w:tc>
        <w:tc>
          <w:tcPr>
            <w:tcW w:w="2835" w:type="dxa"/>
            <w:gridSpan w:val="4"/>
          </w:tcPr>
          <w:p w14:paraId="35F6DFD7" w14:textId="0B398880" w:rsidR="007879A7" w:rsidRPr="007879A7" w:rsidRDefault="007879A7" w:rsidP="003F3E03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2</w:t>
            </w:r>
            <w:r w:rsidR="002D2832">
              <w:rPr>
                <w:rFonts w:ascii="Tahoma" w:hAnsi="Tahoma" w:cs="Tahoma"/>
                <w:sz w:val="30"/>
                <w:szCs w:val="30"/>
              </w:rPr>
              <w:t>6</w:t>
            </w:r>
            <w:r w:rsidRPr="007879A7">
              <w:rPr>
                <w:rFonts w:ascii="Tahoma" w:hAnsi="Tahoma" w:cs="Tahoma"/>
                <w:sz w:val="30"/>
                <w:szCs w:val="30"/>
              </w:rPr>
              <w:t>. Know the number of minutes in an hour and the number of hours in the day</w:t>
            </w:r>
          </w:p>
        </w:tc>
        <w:tc>
          <w:tcPr>
            <w:tcW w:w="2606" w:type="dxa"/>
            <w:gridSpan w:val="2"/>
          </w:tcPr>
          <w:p w14:paraId="2274927C" w14:textId="70FAA1EC" w:rsidR="007879A7" w:rsidRPr="007879A7" w:rsidRDefault="007879A7" w:rsidP="003F3E03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2</w:t>
            </w:r>
            <w:r w:rsidR="002D2832">
              <w:rPr>
                <w:rFonts w:ascii="Tahoma" w:hAnsi="Tahoma" w:cs="Tahoma"/>
                <w:sz w:val="30"/>
                <w:szCs w:val="30"/>
              </w:rPr>
              <w:t>7</w:t>
            </w:r>
            <w:r w:rsidRPr="007879A7">
              <w:rPr>
                <w:rFonts w:ascii="Tahoma" w:hAnsi="Tahoma" w:cs="Tahoma"/>
                <w:sz w:val="30"/>
                <w:szCs w:val="30"/>
              </w:rPr>
              <w:t>. Recognise, find, name and write fractions ¼, ⅓, ½ and ¾ of a shape or quantity</w:t>
            </w:r>
          </w:p>
        </w:tc>
      </w:tr>
      <w:tr w:rsidR="007879A7" w:rsidRPr="00115532" w14:paraId="3B91D1E1" w14:textId="77777777" w:rsidTr="007879A7">
        <w:trPr>
          <w:trHeight w:val="1705"/>
        </w:trPr>
        <w:tc>
          <w:tcPr>
            <w:tcW w:w="2658" w:type="dxa"/>
            <w:gridSpan w:val="2"/>
          </w:tcPr>
          <w:p w14:paraId="28E5142B" w14:textId="77777777" w:rsidR="007879A7" w:rsidRPr="007879A7" w:rsidRDefault="007879A7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15. Use place value and number facts to solve problems</w:t>
            </w:r>
          </w:p>
        </w:tc>
        <w:tc>
          <w:tcPr>
            <w:tcW w:w="1806" w:type="dxa"/>
            <w:gridSpan w:val="2"/>
          </w:tcPr>
          <w:p w14:paraId="1A27F16F" w14:textId="1C3074DB" w:rsidR="007879A7" w:rsidRPr="007879A7" w:rsidRDefault="007879A7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16. Solve problems involving + and -</w:t>
            </w:r>
          </w:p>
        </w:tc>
        <w:tc>
          <w:tcPr>
            <w:tcW w:w="2162" w:type="dxa"/>
            <w:gridSpan w:val="2"/>
          </w:tcPr>
          <w:p w14:paraId="6116180E" w14:textId="27A5AE99" w:rsidR="007879A7" w:rsidRPr="007879A7" w:rsidRDefault="007879A7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17. Recall addition facts to 20 and derive facts to 100</w:t>
            </w:r>
          </w:p>
        </w:tc>
        <w:tc>
          <w:tcPr>
            <w:tcW w:w="2379" w:type="dxa"/>
            <w:gridSpan w:val="5"/>
          </w:tcPr>
          <w:p w14:paraId="1249EAF7" w14:textId="38C7B922" w:rsidR="007879A7" w:rsidRPr="007879A7" w:rsidRDefault="007879A7" w:rsidP="007879A7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18. Show that addition is commutative and subtraction is not</w:t>
            </w:r>
          </w:p>
        </w:tc>
        <w:tc>
          <w:tcPr>
            <w:tcW w:w="3696" w:type="dxa"/>
            <w:gridSpan w:val="4"/>
          </w:tcPr>
          <w:p w14:paraId="772AE896" w14:textId="4429CA7D" w:rsidR="007879A7" w:rsidRPr="007879A7" w:rsidRDefault="007879A7" w:rsidP="007879A7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19. Add and subtract a 2-digit number and ones, a 2-digit number and tens, two 2-digit numbers, three 1-digit numbers</w:t>
            </w:r>
          </w:p>
        </w:tc>
        <w:tc>
          <w:tcPr>
            <w:tcW w:w="2913" w:type="dxa"/>
            <w:gridSpan w:val="3"/>
          </w:tcPr>
          <w:p w14:paraId="00D9B8C3" w14:textId="504A73F0" w:rsidR="007879A7" w:rsidRPr="007879A7" w:rsidRDefault="007879A7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2</w:t>
            </w:r>
            <w:r w:rsidR="002D2832">
              <w:rPr>
                <w:rFonts w:ascii="Tahoma" w:hAnsi="Tahoma" w:cs="Tahoma"/>
                <w:sz w:val="30"/>
                <w:szCs w:val="30"/>
              </w:rPr>
              <w:t>0</w:t>
            </w:r>
            <w:r w:rsidRPr="007879A7">
              <w:rPr>
                <w:rFonts w:ascii="Tahoma" w:hAnsi="Tahoma" w:cs="Tahoma"/>
                <w:sz w:val="30"/>
                <w:szCs w:val="30"/>
              </w:rPr>
              <w:t>. Use the inverse relationship between + and - to solve and check calculations</w:t>
            </w:r>
          </w:p>
        </w:tc>
      </w:tr>
      <w:tr w:rsidR="007879A7" w:rsidRPr="00115532" w14:paraId="72729791" w14:textId="77777777" w:rsidTr="005876DC">
        <w:trPr>
          <w:trHeight w:val="1555"/>
        </w:trPr>
        <w:tc>
          <w:tcPr>
            <w:tcW w:w="2230" w:type="dxa"/>
            <w:tcBorders>
              <w:bottom w:val="single" w:sz="36" w:space="0" w:color="F79646" w:themeColor="accent6"/>
            </w:tcBorders>
          </w:tcPr>
          <w:p w14:paraId="00AD900C" w14:textId="737F3F70" w:rsidR="007879A7" w:rsidRPr="007879A7" w:rsidRDefault="007879A7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 xml:space="preserve">8. Count in 2s from </w:t>
            </w:r>
            <w:r w:rsidR="008870A0">
              <w:rPr>
                <w:rFonts w:ascii="Tahoma" w:hAnsi="Tahoma" w:cs="Tahoma"/>
                <w:sz w:val="30"/>
                <w:szCs w:val="30"/>
              </w:rPr>
              <w:t xml:space="preserve">0 </w:t>
            </w:r>
            <w:r w:rsidRPr="007879A7">
              <w:rPr>
                <w:rFonts w:ascii="Tahoma" w:hAnsi="Tahoma" w:cs="Tahoma"/>
                <w:sz w:val="30"/>
                <w:szCs w:val="30"/>
              </w:rPr>
              <w:t>forwards and backwards</w:t>
            </w:r>
          </w:p>
        </w:tc>
        <w:tc>
          <w:tcPr>
            <w:tcW w:w="2231" w:type="dxa"/>
            <w:gridSpan w:val="3"/>
            <w:tcBorders>
              <w:bottom w:val="single" w:sz="36" w:space="0" w:color="F79646" w:themeColor="accent6"/>
            </w:tcBorders>
          </w:tcPr>
          <w:p w14:paraId="6A86B72D" w14:textId="56E36A8E" w:rsidR="007879A7" w:rsidRPr="007879A7" w:rsidRDefault="007879A7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 xml:space="preserve">9. Count in 3s from </w:t>
            </w:r>
            <w:r w:rsidR="00135416">
              <w:rPr>
                <w:rFonts w:ascii="Tahoma" w:hAnsi="Tahoma" w:cs="Tahoma"/>
                <w:sz w:val="30"/>
                <w:szCs w:val="30"/>
              </w:rPr>
              <w:t>0</w:t>
            </w:r>
            <w:r w:rsidRPr="007879A7">
              <w:rPr>
                <w:rFonts w:ascii="Tahoma" w:hAnsi="Tahoma" w:cs="Tahoma"/>
                <w:sz w:val="30"/>
                <w:szCs w:val="30"/>
              </w:rPr>
              <w:t xml:space="preserve"> forwards and backwards</w:t>
            </w:r>
          </w:p>
        </w:tc>
        <w:tc>
          <w:tcPr>
            <w:tcW w:w="2230" w:type="dxa"/>
            <w:gridSpan w:val="3"/>
            <w:tcBorders>
              <w:bottom w:val="single" w:sz="36" w:space="0" w:color="F79646" w:themeColor="accent6"/>
            </w:tcBorders>
          </w:tcPr>
          <w:p w14:paraId="38E8BD5C" w14:textId="5607D10F" w:rsidR="007879A7" w:rsidRPr="007879A7" w:rsidRDefault="007879A7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 xml:space="preserve">10. Count in 5s from </w:t>
            </w:r>
            <w:r w:rsidR="00135416">
              <w:rPr>
                <w:rFonts w:ascii="Tahoma" w:hAnsi="Tahoma" w:cs="Tahoma"/>
                <w:sz w:val="30"/>
                <w:szCs w:val="30"/>
              </w:rPr>
              <w:t>0</w:t>
            </w:r>
            <w:r w:rsidRPr="007879A7">
              <w:rPr>
                <w:rFonts w:ascii="Tahoma" w:hAnsi="Tahoma" w:cs="Tahoma"/>
                <w:sz w:val="30"/>
                <w:szCs w:val="30"/>
              </w:rPr>
              <w:t xml:space="preserve"> forwards and backwards</w:t>
            </w:r>
          </w:p>
        </w:tc>
        <w:tc>
          <w:tcPr>
            <w:tcW w:w="2231" w:type="dxa"/>
            <w:gridSpan w:val="3"/>
            <w:tcBorders>
              <w:bottom w:val="single" w:sz="36" w:space="0" w:color="F79646" w:themeColor="accent6"/>
            </w:tcBorders>
          </w:tcPr>
          <w:p w14:paraId="1063B4E4" w14:textId="5C1F540F" w:rsidR="007879A7" w:rsidRPr="007879A7" w:rsidRDefault="007879A7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11. Count in 10s from any number forwards and backwards</w:t>
            </w:r>
          </w:p>
        </w:tc>
        <w:tc>
          <w:tcPr>
            <w:tcW w:w="2230" w:type="dxa"/>
            <w:gridSpan w:val="3"/>
            <w:tcBorders>
              <w:bottom w:val="single" w:sz="36" w:space="0" w:color="F79646" w:themeColor="accent6"/>
            </w:tcBorders>
          </w:tcPr>
          <w:p w14:paraId="644B4A77" w14:textId="3774A17B" w:rsidR="007879A7" w:rsidRPr="007879A7" w:rsidRDefault="007879A7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12. Identify the number of tens and ones in a 2-digit number</w:t>
            </w:r>
          </w:p>
        </w:tc>
        <w:tc>
          <w:tcPr>
            <w:tcW w:w="2231" w:type="dxa"/>
            <w:gridSpan w:val="4"/>
            <w:tcBorders>
              <w:bottom w:val="single" w:sz="36" w:space="0" w:color="F79646" w:themeColor="accent6"/>
            </w:tcBorders>
          </w:tcPr>
          <w:p w14:paraId="10AD7B1C" w14:textId="6A589B50" w:rsidR="007879A7" w:rsidRPr="007879A7" w:rsidRDefault="007879A7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13. Compare and order numbers to 100 using &lt; &gt; and =</w:t>
            </w:r>
          </w:p>
        </w:tc>
        <w:tc>
          <w:tcPr>
            <w:tcW w:w="2231" w:type="dxa"/>
            <w:tcBorders>
              <w:bottom w:val="single" w:sz="36" w:space="0" w:color="F79646" w:themeColor="accent6"/>
            </w:tcBorders>
          </w:tcPr>
          <w:p w14:paraId="38716D15" w14:textId="392662EA" w:rsidR="007879A7" w:rsidRPr="007879A7" w:rsidRDefault="007879A7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14. Read and write numerals to 100 in numerals and words</w:t>
            </w:r>
          </w:p>
        </w:tc>
      </w:tr>
      <w:tr w:rsidR="000E1924" w:rsidRPr="00115532" w14:paraId="34C8B9A1" w14:textId="77777777" w:rsidTr="007879A7">
        <w:trPr>
          <w:trHeight w:val="784"/>
        </w:trPr>
        <w:tc>
          <w:tcPr>
            <w:tcW w:w="4464" w:type="dxa"/>
            <w:gridSpan w:val="4"/>
            <w:tcBorders>
              <w:top w:val="single" w:sz="36" w:space="0" w:color="F79646" w:themeColor="accent6"/>
              <w:left w:val="single" w:sz="36" w:space="0" w:color="F79646" w:themeColor="accent6"/>
              <w:bottom w:val="single" w:sz="36" w:space="0" w:color="F79646" w:themeColor="accent6"/>
              <w:right w:val="single" w:sz="36" w:space="0" w:color="F79646" w:themeColor="accent6"/>
            </w:tcBorders>
          </w:tcPr>
          <w:p w14:paraId="66305E41" w14:textId="62AF1F32" w:rsidR="000E1924" w:rsidRPr="007879A7" w:rsidRDefault="000E1924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5. Represent and use number bonds within 20</w:t>
            </w:r>
          </w:p>
        </w:tc>
        <w:tc>
          <w:tcPr>
            <w:tcW w:w="4541" w:type="dxa"/>
            <w:gridSpan w:val="7"/>
            <w:tcBorders>
              <w:top w:val="single" w:sz="36" w:space="0" w:color="F79646" w:themeColor="accent6"/>
              <w:left w:val="single" w:sz="36" w:space="0" w:color="F79646" w:themeColor="accent6"/>
              <w:bottom w:val="single" w:sz="36" w:space="0" w:color="F79646" w:themeColor="accent6"/>
              <w:right w:val="single" w:sz="36" w:space="0" w:color="F79646" w:themeColor="accent6"/>
            </w:tcBorders>
          </w:tcPr>
          <w:p w14:paraId="3079C695" w14:textId="77777777" w:rsidR="000E1924" w:rsidRDefault="000E1924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6. Add and subtract 1-digit and 2-digit numbers to 20</w:t>
            </w:r>
          </w:p>
          <w:p w14:paraId="20999434" w14:textId="1D7BC679" w:rsidR="007879A7" w:rsidRPr="007879A7" w:rsidRDefault="007879A7" w:rsidP="000E1924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6609" w:type="dxa"/>
            <w:gridSpan w:val="7"/>
            <w:tcBorders>
              <w:top w:val="single" w:sz="36" w:space="0" w:color="F79646" w:themeColor="accent6"/>
              <w:left w:val="single" w:sz="36" w:space="0" w:color="F79646" w:themeColor="accent6"/>
              <w:bottom w:val="single" w:sz="36" w:space="0" w:color="F79646" w:themeColor="accent6"/>
              <w:right w:val="single" w:sz="36" w:space="0" w:color="F79646" w:themeColor="accent6"/>
            </w:tcBorders>
          </w:tcPr>
          <w:p w14:paraId="433DCC05" w14:textId="4DED42D7" w:rsidR="000E1924" w:rsidRPr="007879A7" w:rsidRDefault="000E1924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7. Tell the time to o’clock and half past</w:t>
            </w:r>
          </w:p>
        </w:tc>
      </w:tr>
      <w:tr w:rsidR="000E1924" w:rsidRPr="00115532" w14:paraId="3DEF5B94" w14:textId="77777777" w:rsidTr="007879A7">
        <w:trPr>
          <w:trHeight w:val="1555"/>
        </w:trPr>
        <w:tc>
          <w:tcPr>
            <w:tcW w:w="4018" w:type="dxa"/>
            <w:gridSpan w:val="3"/>
            <w:tcBorders>
              <w:top w:val="single" w:sz="36" w:space="0" w:color="F79646" w:themeColor="accent6"/>
              <w:left w:val="single" w:sz="36" w:space="0" w:color="F79646" w:themeColor="accent6"/>
              <w:bottom w:val="single" w:sz="36" w:space="0" w:color="F79646" w:themeColor="accent6"/>
              <w:right w:val="single" w:sz="36" w:space="0" w:color="F79646" w:themeColor="accent6"/>
            </w:tcBorders>
          </w:tcPr>
          <w:p w14:paraId="54F97A27" w14:textId="77777777" w:rsidR="000E1924" w:rsidRPr="007879A7" w:rsidRDefault="000E1924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1. Form digits 0-9 correctly</w:t>
            </w:r>
          </w:p>
        </w:tc>
        <w:tc>
          <w:tcPr>
            <w:tcW w:w="2608" w:type="dxa"/>
            <w:gridSpan w:val="3"/>
            <w:tcBorders>
              <w:top w:val="single" w:sz="36" w:space="0" w:color="F79646" w:themeColor="accent6"/>
              <w:left w:val="single" w:sz="36" w:space="0" w:color="F79646" w:themeColor="accent6"/>
              <w:bottom w:val="single" w:sz="36" w:space="0" w:color="F79646" w:themeColor="accent6"/>
              <w:right w:val="single" w:sz="36" w:space="0" w:color="F79646" w:themeColor="accent6"/>
            </w:tcBorders>
          </w:tcPr>
          <w:p w14:paraId="514A4631" w14:textId="2973A7CF" w:rsidR="000E1924" w:rsidRPr="007879A7" w:rsidRDefault="000E1924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2. Solve problems involving doubling, halving and sharing</w:t>
            </w:r>
          </w:p>
        </w:tc>
        <w:tc>
          <w:tcPr>
            <w:tcW w:w="5293" w:type="dxa"/>
            <w:gridSpan w:val="8"/>
            <w:tcBorders>
              <w:top w:val="single" w:sz="36" w:space="0" w:color="F79646" w:themeColor="accent6"/>
              <w:left w:val="single" w:sz="36" w:space="0" w:color="F79646" w:themeColor="accent6"/>
              <w:bottom w:val="single" w:sz="36" w:space="0" w:color="F79646" w:themeColor="accent6"/>
              <w:right w:val="single" w:sz="36" w:space="0" w:color="F79646" w:themeColor="accent6"/>
            </w:tcBorders>
          </w:tcPr>
          <w:p w14:paraId="515F2537" w14:textId="6E5E4BF5" w:rsidR="000E1924" w:rsidRPr="007879A7" w:rsidRDefault="000463B6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3. Count forwards and backwards from any number within 100</w:t>
            </w:r>
          </w:p>
        </w:tc>
        <w:tc>
          <w:tcPr>
            <w:tcW w:w="3695" w:type="dxa"/>
            <w:gridSpan w:val="4"/>
            <w:tcBorders>
              <w:top w:val="single" w:sz="36" w:space="0" w:color="F79646" w:themeColor="accent6"/>
              <w:left w:val="single" w:sz="36" w:space="0" w:color="F79646" w:themeColor="accent6"/>
              <w:bottom w:val="single" w:sz="36" w:space="0" w:color="F79646" w:themeColor="accent6"/>
              <w:right w:val="single" w:sz="36" w:space="0" w:color="F79646" w:themeColor="accent6"/>
            </w:tcBorders>
          </w:tcPr>
          <w:p w14:paraId="2193CB6A" w14:textId="5FF83D93" w:rsidR="000E1924" w:rsidRPr="007879A7" w:rsidRDefault="000E1924" w:rsidP="000E1924">
            <w:pPr>
              <w:rPr>
                <w:rFonts w:ascii="Tahoma" w:hAnsi="Tahoma" w:cs="Tahoma"/>
                <w:sz w:val="30"/>
                <w:szCs w:val="30"/>
              </w:rPr>
            </w:pPr>
            <w:r w:rsidRPr="007879A7">
              <w:rPr>
                <w:rFonts w:ascii="Tahoma" w:hAnsi="Tahoma" w:cs="Tahoma"/>
                <w:sz w:val="30"/>
                <w:szCs w:val="30"/>
              </w:rPr>
              <w:t>4. Count back in 2s, 5s and 10s</w:t>
            </w:r>
          </w:p>
        </w:tc>
      </w:tr>
    </w:tbl>
    <w:p w14:paraId="22990DD7" w14:textId="0725B178" w:rsidR="005E1792" w:rsidRDefault="005E1792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4"/>
        <w:gridCol w:w="425"/>
        <w:gridCol w:w="1360"/>
        <w:gridCol w:w="908"/>
        <w:gridCol w:w="1684"/>
        <w:gridCol w:w="68"/>
        <w:gridCol w:w="355"/>
        <w:gridCol w:w="1426"/>
        <w:gridCol w:w="442"/>
        <w:gridCol w:w="80"/>
        <w:gridCol w:w="1165"/>
        <w:gridCol w:w="977"/>
        <w:gridCol w:w="758"/>
        <w:gridCol w:w="776"/>
        <w:gridCol w:w="305"/>
        <w:gridCol w:w="375"/>
        <w:gridCol w:w="2213"/>
      </w:tblGrid>
      <w:tr w:rsidR="009850D0" w:rsidRPr="00115532" w14:paraId="2688B078" w14:textId="77777777" w:rsidTr="00226A42">
        <w:trPr>
          <w:trHeight w:val="464"/>
        </w:trPr>
        <w:tc>
          <w:tcPr>
            <w:tcW w:w="15614" w:type="dxa"/>
            <w:gridSpan w:val="17"/>
            <w:shd w:val="clear" w:color="auto" w:fill="auto"/>
          </w:tcPr>
          <w:p w14:paraId="32D167D2" w14:textId="77777777" w:rsidR="009850D0" w:rsidRPr="002B6FF1" w:rsidRDefault="009850D0" w:rsidP="00226A42">
            <w:pPr>
              <w:rPr>
                <w:rFonts w:ascii="Tahoma" w:hAnsi="Tahoma" w:cs="Tahoma"/>
                <w:b/>
                <w:sz w:val="30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sz w:val="30"/>
                <w:szCs w:val="24"/>
                <w:u w:val="single"/>
              </w:rPr>
              <w:lastRenderedPageBreak/>
              <w:t>NAME:</w:t>
            </w:r>
          </w:p>
        </w:tc>
      </w:tr>
      <w:tr w:rsidR="009850D0" w:rsidRPr="00115532" w14:paraId="7EF58142" w14:textId="77777777" w:rsidTr="00226A42">
        <w:trPr>
          <w:trHeight w:val="464"/>
        </w:trPr>
        <w:tc>
          <w:tcPr>
            <w:tcW w:w="15614" w:type="dxa"/>
            <w:gridSpan w:val="17"/>
            <w:shd w:val="clear" w:color="auto" w:fill="F79646" w:themeFill="accent6"/>
          </w:tcPr>
          <w:p w14:paraId="64E6A284" w14:textId="77777777" w:rsidR="009850D0" w:rsidRPr="00215486" w:rsidRDefault="009850D0" w:rsidP="00226A42">
            <w:pPr>
              <w:jc w:val="center"/>
              <w:rPr>
                <w:rFonts w:ascii="Tahoma" w:hAnsi="Tahoma" w:cs="Tahoma"/>
                <w:color w:val="F79646" w:themeColor="accent6"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>Year 2</w:t>
            </w:r>
            <w:r w:rsidRPr="200D212D"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 xml:space="preserve"> - </w:t>
            </w:r>
            <w:r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>Maths</w:t>
            </w:r>
            <w:r w:rsidRPr="200D212D"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>Key Skills</w:t>
            </w:r>
          </w:p>
        </w:tc>
      </w:tr>
      <w:tr w:rsidR="009850D0" w:rsidRPr="00115532" w14:paraId="73062E7C" w14:textId="77777777" w:rsidTr="00ED4D89">
        <w:trPr>
          <w:trHeight w:val="1052"/>
        </w:trPr>
        <w:tc>
          <w:tcPr>
            <w:tcW w:w="2657" w:type="dxa"/>
            <w:gridSpan w:val="2"/>
          </w:tcPr>
          <w:p w14:paraId="6E857714" w14:textId="77777777" w:rsidR="009850D0" w:rsidRDefault="00ED4D89" w:rsidP="00226A42">
            <w:pPr>
              <w:rPr>
                <w:rFonts w:ascii="Tahoma" w:hAnsi="Tahoma" w:cs="Tahoma"/>
                <w:sz w:val="30"/>
                <w:szCs w:val="30"/>
              </w:rPr>
            </w:pPr>
            <w:r>
              <w:rPr>
                <w:rFonts w:ascii="Tahoma" w:hAnsi="Tahoma" w:cs="Tahoma"/>
                <w:sz w:val="30"/>
                <w:szCs w:val="30"/>
              </w:rPr>
              <w:t>21.2</w:t>
            </w:r>
          </w:p>
          <w:p w14:paraId="2B6CC2FB" w14:textId="54919034" w:rsidR="00ED4D89" w:rsidRPr="007879A7" w:rsidRDefault="00ED4D89" w:rsidP="00226A42">
            <w:pPr>
              <w:rPr>
                <w:rFonts w:ascii="Tahoma" w:hAnsi="Tahoma" w:cs="Tahoma"/>
                <w:sz w:val="30"/>
                <w:szCs w:val="30"/>
              </w:rPr>
            </w:pPr>
            <w:r>
              <w:rPr>
                <w:rFonts w:ascii="Tahoma" w:hAnsi="Tahoma" w:cs="Tahoma"/>
                <w:sz w:val="30"/>
                <w:szCs w:val="30"/>
              </w:rPr>
              <w:t>Represent multiplication statements with repeated addition.</w:t>
            </w:r>
          </w:p>
        </w:tc>
        <w:tc>
          <w:tcPr>
            <w:tcW w:w="2271" w:type="dxa"/>
            <w:gridSpan w:val="2"/>
          </w:tcPr>
          <w:p w14:paraId="73078A2E" w14:textId="77777777" w:rsidR="009850D0" w:rsidRDefault="00ED4D89" w:rsidP="00226A42">
            <w:pPr>
              <w:rPr>
                <w:rFonts w:ascii="Tahoma" w:hAnsi="Tahoma" w:cs="Tahoma"/>
                <w:sz w:val="30"/>
                <w:szCs w:val="30"/>
              </w:rPr>
            </w:pPr>
            <w:r>
              <w:rPr>
                <w:rFonts w:ascii="Tahoma" w:hAnsi="Tahoma" w:cs="Tahoma"/>
                <w:sz w:val="30"/>
                <w:szCs w:val="30"/>
              </w:rPr>
              <w:t>21.3</w:t>
            </w:r>
          </w:p>
          <w:p w14:paraId="0680D05C" w14:textId="74880050" w:rsidR="00ED4D89" w:rsidRPr="007879A7" w:rsidRDefault="00ED4D89" w:rsidP="00226A42">
            <w:pPr>
              <w:rPr>
                <w:rFonts w:ascii="Tahoma" w:hAnsi="Tahoma" w:cs="Tahoma"/>
                <w:sz w:val="30"/>
                <w:szCs w:val="30"/>
              </w:rPr>
            </w:pPr>
            <w:r>
              <w:rPr>
                <w:rFonts w:ascii="Tahoma" w:hAnsi="Tahoma" w:cs="Tahoma"/>
                <w:sz w:val="30"/>
                <w:szCs w:val="30"/>
              </w:rPr>
              <w:t>Use grouping to solve division calculations.</w:t>
            </w:r>
          </w:p>
        </w:tc>
        <w:tc>
          <w:tcPr>
            <w:tcW w:w="2120" w:type="dxa"/>
            <w:gridSpan w:val="3"/>
          </w:tcPr>
          <w:p w14:paraId="16C5FD3E" w14:textId="126BCE5C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1431" w:type="dxa"/>
          </w:tcPr>
          <w:p w14:paraId="4490E041" w14:textId="4CD85346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1692" w:type="dxa"/>
            <w:gridSpan w:val="3"/>
          </w:tcPr>
          <w:p w14:paraId="04F80851" w14:textId="21FF7295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2835" w:type="dxa"/>
            <w:gridSpan w:val="4"/>
          </w:tcPr>
          <w:p w14:paraId="3A63B1B7" w14:textId="5FDB82E9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2608" w:type="dxa"/>
            <w:gridSpan w:val="2"/>
          </w:tcPr>
          <w:p w14:paraId="1DA58C5B" w14:textId="033A1B1C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</w:tr>
      <w:tr w:rsidR="009850D0" w:rsidRPr="00115532" w14:paraId="133C1FCD" w14:textId="77777777" w:rsidTr="00ED4D89">
        <w:trPr>
          <w:trHeight w:val="1705"/>
        </w:trPr>
        <w:tc>
          <w:tcPr>
            <w:tcW w:w="2657" w:type="dxa"/>
            <w:gridSpan w:val="2"/>
          </w:tcPr>
          <w:p w14:paraId="4F324A6D" w14:textId="4A2FF345" w:rsidR="00ED4D89" w:rsidRPr="007879A7" w:rsidRDefault="00ED4D89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2271" w:type="dxa"/>
            <w:gridSpan w:val="2"/>
          </w:tcPr>
          <w:p w14:paraId="69682108" w14:textId="77777777" w:rsidR="009850D0" w:rsidRDefault="00ED4D89" w:rsidP="00226A42">
            <w:pPr>
              <w:rPr>
                <w:rFonts w:ascii="Tahoma" w:hAnsi="Tahoma" w:cs="Tahoma"/>
                <w:sz w:val="30"/>
                <w:szCs w:val="30"/>
              </w:rPr>
            </w:pPr>
            <w:r>
              <w:rPr>
                <w:rFonts w:ascii="Tahoma" w:hAnsi="Tahoma" w:cs="Tahoma"/>
                <w:sz w:val="30"/>
                <w:szCs w:val="30"/>
              </w:rPr>
              <w:t>16.2</w:t>
            </w:r>
          </w:p>
          <w:p w14:paraId="575E0958" w14:textId="5AC81DE6" w:rsidR="00ED4D89" w:rsidRPr="007879A7" w:rsidRDefault="00ED4D89" w:rsidP="00226A42">
            <w:pPr>
              <w:rPr>
                <w:rFonts w:ascii="Tahoma" w:hAnsi="Tahoma" w:cs="Tahoma"/>
                <w:sz w:val="30"/>
                <w:szCs w:val="30"/>
              </w:rPr>
            </w:pPr>
            <w:r>
              <w:rPr>
                <w:rFonts w:ascii="Tahoma" w:hAnsi="Tahoma" w:cs="Tahoma"/>
                <w:sz w:val="30"/>
                <w:szCs w:val="30"/>
              </w:rPr>
              <w:t>Solve missing number problems using + and -.</w:t>
            </w:r>
          </w:p>
        </w:tc>
        <w:tc>
          <w:tcPr>
            <w:tcW w:w="1696" w:type="dxa"/>
          </w:tcPr>
          <w:p w14:paraId="4D995553" w14:textId="3133D87C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2379" w:type="dxa"/>
            <w:gridSpan w:val="5"/>
          </w:tcPr>
          <w:p w14:paraId="0E6B41A0" w14:textId="2D04CD30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3696" w:type="dxa"/>
            <w:gridSpan w:val="4"/>
          </w:tcPr>
          <w:p w14:paraId="43C13CE4" w14:textId="2C40707F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2915" w:type="dxa"/>
            <w:gridSpan w:val="3"/>
          </w:tcPr>
          <w:p w14:paraId="6749BF48" w14:textId="3F288B9B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</w:tr>
      <w:tr w:rsidR="009850D0" w:rsidRPr="00115532" w14:paraId="7C7671E0" w14:textId="77777777" w:rsidTr="00ED4D89">
        <w:trPr>
          <w:trHeight w:val="1555"/>
        </w:trPr>
        <w:tc>
          <w:tcPr>
            <w:tcW w:w="2229" w:type="dxa"/>
            <w:tcBorders>
              <w:bottom w:val="single" w:sz="36" w:space="0" w:color="F79646" w:themeColor="accent6"/>
            </w:tcBorders>
          </w:tcPr>
          <w:p w14:paraId="049CAB81" w14:textId="1180A07D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2699" w:type="dxa"/>
            <w:gridSpan w:val="3"/>
            <w:tcBorders>
              <w:bottom w:val="single" w:sz="36" w:space="0" w:color="F79646" w:themeColor="accent6"/>
            </w:tcBorders>
          </w:tcPr>
          <w:p w14:paraId="096C37E7" w14:textId="0E999376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1764" w:type="dxa"/>
            <w:gridSpan w:val="2"/>
            <w:tcBorders>
              <w:bottom w:val="single" w:sz="36" w:space="0" w:color="F79646" w:themeColor="accent6"/>
            </w:tcBorders>
          </w:tcPr>
          <w:p w14:paraId="17A949B3" w14:textId="34BAC440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2231" w:type="dxa"/>
            <w:gridSpan w:val="3"/>
            <w:tcBorders>
              <w:bottom w:val="single" w:sz="36" w:space="0" w:color="F79646" w:themeColor="accent6"/>
            </w:tcBorders>
          </w:tcPr>
          <w:p w14:paraId="433A68C2" w14:textId="77777777" w:rsidR="009850D0" w:rsidRDefault="00ED4D89" w:rsidP="00226A42">
            <w:pPr>
              <w:rPr>
                <w:rFonts w:ascii="Tahoma" w:hAnsi="Tahoma" w:cs="Tahoma"/>
                <w:sz w:val="30"/>
                <w:szCs w:val="30"/>
              </w:rPr>
            </w:pPr>
            <w:r>
              <w:rPr>
                <w:rFonts w:ascii="Tahoma" w:hAnsi="Tahoma" w:cs="Tahoma"/>
                <w:sz w:val="30"/>
                <w:szCs w:val="30"/>
              </w:rPr>
              <w:t>11.2</w:t>
            </w:r>
          </w:p>
          <w:p w14:paraId="547D1505" w14:textId="43F77CE5" w:rsidR="00ED4D89" w:rsidRPr="007879A7" w:rsidRDefault="00ED4D89" w:rsidP="00226A42">
            <w:pPr>
              <w:rPr>
                <w:rFonts w:ascii="Tahoma" w:hAnsi="Tahoma" w:cs="Tahoma"/>
                <w:sz w:val="30"/>
                <w:szCs w:val="30"/>
              </w:rPr>
            </w:pPr>
            <w:r>
              <w:rPr>
                <w:rFonts w:ascii="Tahoma" w:hAnsi="Tahoma" w:cs="Tahoma"/>
                <w:sz w:val="30"/>
                <w:szCs w:val="30"/>
              </w:rPr>
              <w:t>Know that a multiple of 10 is made up of a number of tens.</w:t>
            </w:r>
          </w:p>
        </w:tc>
        <w:tc>
          <w:tcPr>
            <w:tcW w:w="2230" w:type="dxa"/>
            <w:gridSpan w:val="3"/>
            <w:tcBorders>
              <w:bottom w:val="single" w:sz="36" w:space="0" w:color="F79646" w:themeColor="accent6"/>
            </w:tcBorders>
          </w:tcPr>
          <w:p w14:paraId="37C9F878" w14:textId="77777777" w:rsidR="009850D0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  <w:r>
              <w:rPr>
                <w:rFonts w:ascii="Tahoma" w:hAnsi="Tahoma" w:cs="Tahoma"/>
                <w:sz w:val="30"/>
                <w:szCs w:val="30"/>
              </w:rPr>
              <w:t>12.2</w:t>
            </w:r>
          </w:p>
          <w:p w14:paraId="5D9C351C" w14:textId="5A4DD2AF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  <w:r>
              <w:rPr>
                <w:rFonts w:ascii="Tahoma" w:hAnsi="Tahoma" w:cs="Tahoma"/>
                <w:sz w:val="30"/>
                <w:szCs w:val="30"/>
              </w:rPr>
              <w:t>Find the previous and next multiple of 10 from a 2-digit number.</w:t>
            </w:r>
          </w:p>
        </w:tc>
        <w:tc>
          <w:tcPr>
            <w:tcW w:w="2231" w:type="dxa"/>
            <w:gridSpan w:val="4"/>
            <w:tcBorders>
              <w:bottom w:val="single" w:sz="36" w:space="0" w:color="F79646" w:themeColor="accent6"/>
            </w:tcBorders>
          </w:tcPr>
          <w:p w14:paraId="4CAE5A46" w14:textId="76985B2A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2230" w:type="dxa"/>
            <w:tcBorders>
              <w:bottom w:val="single" w:sz="36" w:space="0" w:color="F79646" w:themeColor="accent6"/>
            </w:tcBorders>
          </w:tcPr>
          <w:p w14:paraId="57CA06DF" w14:textId="281EC253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</w:tr>
      <w:tr w:rsidR="009850D0" w:rsidRPr="00115532" w14:paraId="53A34B3E" w14:textId="77777777" w:rsidTr="00ED4D89">
        <w:trPr>
          <w:trHeight w:val="784"/>
        </w:trPr>
        <w:tc>
          <w:tcPr>
            <w:tcW w:w="4928" w:type="dxa"/>
            <w:gridSpan w:val="4"/>
            <w:tcBorders>
              <w:top w:val="single" w:sz="36" w:space="0" w:color="F79646" w:themeColor="accent6"/>
              <w:left w:val="single" w:sz="36" w:space="0" w:color="F79646" w:themeColor="accent6"/>
              <w:bottom w:val="single" w:sz="36" w:space="0" w:color="F79646" w:themeColor="accent6"/>
              <w:right w:val="single" w:sz="36" w:space="0" w:color="F79646" w:themeColor="accent6"/>
            </w:tcBorders>
          </w:tcPr>
          <w:p w14:paraId="6855F069" w14:textId="77777777" w:rsidR="009850D0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  <w:r>
              <w:rPr>
                <w:rFonts w:ascii="Tahoma" w:hAnsi="Tahoma" w:cs="Tahoma"/>
                <w:sz w:val="30"/>
                <w:szCs w:val="30"/>
              </w:rPr>
              <w:t>5.2</w:t>
            </w:r>
          </w:p>
          <w:p w14:paraId="66FB888C" w14:textId="71FE69B8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  <w:r>
              <w:rPr>
                <w:rFonts w:ascii="Tahoma" w:hAnsi="Tahoma" w:cs="Tahoma"/>
                <w:sz w:val="30"/>
                <w:szCs w:val="30"/>
              </w:rPr>
              <w:t>Recall addition and subtraction facts within 10.</w:t>
            </w:r>
          </w:p>
        </w:tc>
        <w:tc>
          <w:tcPr>
            <w:tcW w:w="4075" w:type="dxa"/>
            <w:gridSpan w:val="6"/>
            <w:tcBorders>
              <w:top w:val="single" w:sz="36" w:space="0" w:color="F79646" w:themeColor="accent6"/>
              <w:left w:val="single" w:sz="36" w:space="0" w:color="F79646" w:themeColor="accent6"/>
              <w:bottom w:val="single" w:sz="36" w:space="0" w:color="F79646" w:themeColor="accent6"/>
              <w:right w:val="single" w:sz="36" w:space="0" w:color="F79646" w:themeColor="accent6"/>
            </w:tcBorders>
          </w:tcPr>
          <w:p w14:paraId="7B9EB7A6" w14:textId="77777777" w:rsidR="009850D0" w:rsidRDefault="009850D0" w:rsidP="009850D0">
            <w:pPr>
              <w:rPr>
                <w:rFonts w:ascii="Tahoma" w:hAnsi="Tahoma" w:cs="Tahoma"/>
                <w:sz w:val="30"/>
                <w:szCs w:val="30"/>
              </w:rPr>
            </w:pPr>
            <w:r>
              <w:rPr>
                <w:rFonts w:ascii="Tahoma" w:hAnsi="Tahoma" w:cs="Tahoma"/>
                <w:sz w:val="30"/>
                <w:szCs w:val="30"/>
              </w:rPr>
              <w:t>6.2</w:t>
            </w:r>
          </w:p>
          <w:p w14:paraId="05089719" w14:textId="3BDEB4C9" w:rsidR="009850D0" w:rsidRPr="007879A7" w:rsidRDefault="009850D0" w:rsidP="009850D0">
            <w:pPr>
              <w:rPr>
                <w:rFonts w:ascii="Tahoma" w:hAnsi="Tahoma" w:cs="Tahoma"/>
                <w:sz w:val="30"/>
                <w:szCs w:val="30"/>
              </w:rPr>
            </w:pPr>
            <w:r>
              <w:rPr>
                <w:rFonts w:ascii="Tahoma" w:hAnsi="Tahoma" w:cs="Tahoma"/>
                <w:sz w:val="30"/>
                <w:szCs w:val="30"/>
              </w:rPr>
              <w:t>Bridge 10 when adding two single digit numbers.</w:t>
            </w:r>
          </w:p>
        </w:tc>
        <w:tc>
          <w:tcPr>
            <w:tcW w:w="6611" w:type="dxa"/>
            <w:gridSpan w:val="7"/>
            <w:tcBorders>
              <w:top w:val="single" w:sz="36" w:space="0" w:color="F79646" w:themeColor="accent6"/>
              <w:left w:val="single" w:sz="36" w:space="0" w:color="F79646" w:themeColor="accent6"/>
              <w:bottom w:val="single" w:sz="36" w:space="0" w:color="F79646" w:themeColor="accent6"/>
              <w:right w:val="single" w:sz="36" w:space="0" w:color="F79646" w:themeColor="accent6"/>
            </w:tcBorders>
          </w:tcPr>
          <w:p w14:paraId="359942C5" w14:textId="2229778B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</w:tr>
      <w:tr w:rsidR="009850D0" w:rsidRPr="00115532" w14:paraId="7A7194D6" w14:textId="77777777" w:rsidTr="00ED4D89">
        <w:trPr>
          <w:trHeight w:val="1555"/>
        </w:trPr>
        <w:tc>
          <w:tcPr>
            <w:tcW w:w="4017" w:type="dxa"/>
            <w:gridSpan w:val="3"/>
            <w:tcBorders>
              <w:top w:val="single" w:sz="36" w:space="0" w:color="F79646" w:themeColor="accent6"/>
              <w:left w:val="single" w:sz="36" w:space="0" w:color="F79646" w:themeColor="accent6"/>
              <w:bottom w:val="single" w:sz="36" w:space="0" w:color="F79646" w:themeColor="accent6"/>
              <w:right w:val="single" w:sz="36" w:space="0" w:color="F79646" w:themeColor="accent6"/>
            </w:tcBorders>
          </w:tcPr>
          <w:p w14:paraId="3A8A74E5" w14:textId="2BDBC239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2607" w:type="dxa"/>
            <w:gridSpan w:val="2"/>
            <w:tcBorders>
              <w:top w:val="single" w:sz="36" w:space="0" w:color="F79646" w:themeColor="accent6"/>
              <w:left w:val="single" w:sz="36" w:space="0" w:color="F79646" w:themeColor="accent6"/>
              <w:bottom w:val="single" w:sz="36" w:space="0" w:color="F79646" w:themeColor="accent6"/>
              <w:right w:val="single" w:sz="36" w:space="0" w:color="F79646" w:themeColor="accent6"/>
            </w:tcBorders>
          </w:tcPr>
          <w:p w14:paraId="6CB35A31" w14:textId="28B6DD6D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5293" w:type="dxa"/>
            <w:gridSpan w:val="8"/>
            <w:tcBorders>
              <w:top w:val="single" w:sz="36" w:space="0" w:color="F79646" w:themeColor="accent6"/>
              <w:left w:val="single" w:sz="36" w:space="0" w:color="F79646" w:themeColor="accent6"/>
              <w:bottom w:val="single" w:sz="36" w:space="0" w:color="F79646" w:themeColor="accent6"/>
              <w:right w:val="single" w:sz="36" w:space="0" w:color="F79646" w:themeColor="accent6"/>
            </w:tcBorders>
          </w:tcPr>
          <w:p w14:paraId="12F24756" w14:textId="77777777" w:rsidR="009850D0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  <w:r>
              <w:rPr>
                <w:rFonts w:ascii="Tahoma" w:hAnsi="Tahoma" w:cs="Tahoma"/>
                <w:sz w:val="30"/>
                <w:szCs w:val="30"/>
              </w:rPr>
              <w:t>3.2</w:t>
            </w:r>
          </w:p>
          <w:p w14:paraId="3798044F" w14:textId="28C3D2AE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  <w:r>
              <w:rPr>
                <w:rFonts w:ascii="Tahoma" w:hAnsi="Tahoma" w:cs="Tahoma"/>
                <w:sz w:val="30"/>
                <w:szCs w:val="30"/>
              </w:rPr>
              <w:t>Accurately label a 0-10 number line.</w:t>
            </w:r>
          </w:p>
        </w:tc>
        <w:tc>
          <w:tcPr>
            <w:tcW w:w="3697" w:type="dxa"/>
            <w:gridSpan w:val="4"/>
            <w:tcBorders>
              <w:top w:val="single" w:sz="36" w:space="0" w:color="F79646" w:themeColor="accent6"/>
              <w:left w:val="single" w:sz="36" w:space="0" w:color="F79646" w:themeColor="accent6"/>
              <w:bottom w:val="single" w:sz="36" w:space="0" w:color="F79646" w:themeColor="accent6"/>
              <w:right w:val="single" w:sz="36" w:space="0" w:color="F79646" w:themeColor="accent6"/>
            </w:tcBorders>
          </w:tcPr>
          <w:p w14:paraId="5DEA23F0" w14:textId="200A7070" w:rsidR="009850D0" w:rsidRPr="007879A7" w:rsidRDefault="009850D0" w:rsidP="00226A42">
            <w:pPr>
              <w:rPr>
                <w:rFonts w:ascii="Tahoma" w:hAnsi="Tahoma" w:cs="Tahoma"/>
                <w:sz w:val="30"/>
                <w:szCs w:val="30"/>
              </w:rPr>
            </w:pPr>
          </w:p>
        </w:tc>
      </w:tr>
    </w:tbl>
    <w:p w14:paraId="4C1600B7" w14:textId="77777777" w:rsidR="009850D0" w:rsidRPr="00115532" w:rsidRDefault="009850D0">
      <w:pPr>
        <w:rPr>
          <w:rFonts w:ascii="Tahoma" w:hAnsi="Tahoma" w:cs="Tahoma"/>
          <w:sz w:val="24"/>
          <w:szCs w:val="24"/>
        </w:rPr>
      </w:pPr>
    </w:p>
    <w:sectPr w:rsidR="009850D0" w:rsidRPr="00115532" w:rsidSect="00D422F3">
      <w:pgSz w:w="16838" w:h="11906" w:orient="landscape"/>
      <w:pgMar w:top="567" w:right="720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F61648"/>
    <w:multiLevelType w:val="hybridMultilevel"/>
    <w:tmpl w:val="EA488D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C21B8F"/>
    <w:multiLevelType w:val="hybridMultilevel"/>
    <w:tmpl w:val="6CE4FB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393419">
    <w:abstractNumId w:val="1"/>
  </w:num>
  <w:num w:numId="2" w16cid:durableId="143855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741"/>
    <w:rsid w:val="00002DC5"/>
    <w:rsid w:val="000253C4"/>
    <w:rsid w:val="00026B16"/>
    <w:rsid w:val="00026D4D"/>
    <w:rsid w:val="000463B6"/>
    <w:rsid w:val="00084B61"/>
    <w:rsid w:val="000A3804"/>
    <w:rsid w:val="000B7626"/>
    <w:rsid w:val="000E1924"/>
    <w:rsid w:val="00101A46"/>
    <w:rsid w:val="00115532"/>
    <w:rsid w:val="00132E11"/>
    <w:rsid w:val="00135416"/>
    <w:rsid w:val="00136CC9"/>
    <w:rsid w:val="00150848"/>
    <w:rsid w:val="00162741"/>
    <w:rsid w:val="001A41AA"/>
    <w:rsid w:val="00215486"/>
    <w:rsid w:val="002B6FF1"/>
    <w:rsid w:val="002C43F9"/>
    <w:rsid w:val="002D2832"/>
    <w:rsid w:val="002F66E1"/>
    <w:rsid w:val="00330099"/>
    <w:rsid w:val="00351E71"/>
    <w:rsid w:val="003F3E03"/>
    <w:rsid w:val="00432746"/>
    <w:rsid w:val="00437FF8"/>
    <w:rsid w:val="0057244B"/>
    <w:rsid w:val="00587A8B"/>
    <w:rsid w:val="0059039F"/>
    <w:rsid w:val="005A5B45"/>
    <w:rsid w:val="005E1792"/>
    <w:rsid w:val="00635581"/>
    <w:rsid w:val="006520D5"/>
    <w:rsid w:val="00661B2A"/>
    <w:rsid w:val="00671B58"/>
    <w:rsid w:val="006C3B99"/>
    <w:rsid w:val="006E22BE"/>
    <w:rsid w:val="007815B1"/>
    <w:rsid w:val="007879A7"/>
    <w:rsid w:val="007A2A0D"/>
    <w:rsid w:val="007A49D0"/>
    <w:rsid w:val="008870A0"/>
    <w:rsid w:val="00906FA0"/>
    <w:rsid w:val="00911085"/>
    <w:rsid w:val="00973F7B"/>
    <w:rsid w:val="009850D0"/>
    <w:rsid w:val="009E0AAE"/>
    <w:rsid w:val="00A651DF"/>
    <w:rsid w:val="00BD1B42"/>
    <w:rsid w:val="00C0294C"/>
    <w:rsid w:val="00C45AA4"/>
    <w:rsid w:val="00CF6B7C"/>
    <w:rsid w:val="00D422F3"/>
    <w:rsid w:val="00D428EF"/>
    <w:rsid w:val="00D56540"/>
    <w:rsid w:val="00DB3A08"/>
    <w:rsid w:val="00DE4C9C"/>
    <w:rsid w:val="00DE787A"/>
    <w:rsid w:val="00E91AF1"/>
    <w:rsid w:val="00ED4D89"/>
    <w:rsid w:val="00F22D93"/>
    <w:rsid w:val="00F2610A"/>
    <w:rsid w:val="00F347C4"/>
    <w:rsid w:val="00F66E4B"/>
    <w:rsid w:val="00F930AF"/>
    <w:rsid w:val="00FC14EF"/>
    <w:rsid w:val="00FE04F7"/>
    <w:rsid w:val="200D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E565F"/>
  <w15:docId w15:val="{486BA743-C1B0-4719-B3CB-649D0842E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6C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4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02DC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2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D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E19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a1e9a83-6321-4ed2-9129-3e364871bf2d" xsi:nil="true"/>
    <lcf76f155ced4ddcb4097134ff3c332f xmlns="ba1e9a83-6321-4ed2-9129-3e364871bf2d">
      <Terms xmlns="http://schemas.microsoft.com/office/infopath/2007/PartnerControls"/>
    </lcf76f155ced4ddcb4097134ff3c332f>
    <TaxCatchAll xmlns="7d262bc4-41ec-4b47-8375-40ce3ff2d49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50B7C3AF79494983CFF2F74B1E74B1" ma:contentTypeVersion="20" ma:contentTypeDescription="Create a new document." ma:contentTypeScope="" ma:versionID="99b27a56cf782b7420335e4af09d4243">
  <xsd:schema xmlns:xsd="http://www.w3.org/2001/XMLSchema" xmlns:xs="http://www.w3.org/2001/XMLSchema" xmlns:p="http://schemas.microsoft.com/office/2006/metadata/properties" xmlns:ns2="ba1e9a83-6321-4ed2-9129-3e364871bf2d" xmlns:ns3="7d262bc4-41ec-4b47-8375-40ce3ff2d49d" targetNamespace="http://schemas.microsoft.com/office/2006/metadata/properties" ma:root="true" ma:fieldsID="2c46fdf179a14d2454ea76f8ddc397cd" ns2:_="" ns3:_="">
    <xsd:import namespace="ba1e9a83-6321-4ed2-9129-3e364871bf2d"/>
    <xsd:import namespace="7d262bc4-41ec-4b47-8375-40ce3ff2d4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e9a83-6321-4ed2-9129-3e364871bf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62bc4-41ec-4b47-8375-40ce3ff2d49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ec939f6-28d0-49bb-b025-1ba10e12bd88}" ma:internalName="TaxCatchAll" ma:showField="CatchAllData" ma:web="7d262bc4-41ec-4b47-8375-40ce3ff2d4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CB1A5B-FE94-442E-A967-BE461F7D1A69}">
  <ds:schemaRefs>
    <ds:schemaRef ds:uri="http://schemas.microsoft.com/office/2006/metadata/properties"/>
    <ds:schemaRef ds:uri="http://schemas.microsoft.com/office/infopath/2007/PartnerControls"/>
    <ds:schemaRef ds:uri="ba1e9a83-6321-4ed2-9129-3e364871bf2d"/>
    <ds:schemaRef ds:uri="7d262bc4-41ec-4b47-8375-40ce3ff2d49d"/>
  </ds:schemaRefs>
</ds:datastoreItem>
</file>

<file path=customXml/itemProps2.xml><?xml version="1.0" encoding="utf-8"?>
<ds:datastoreItem xmlns:ds="http://schemas.openxmlformats.org/officeDocument/2006/customXml" ds:itemID="{E84F2D2B-6BA7-4AE7-A2E3-F3E48B6935C8}"/>
</file>

<file path=customXml/itemProps3.xml><?xml version="1.0" encoding="utf-8"?>
<ds:datastoreItem xmlns:ds="http://schemas.openxmlformats.org/officeDocument/2006/customXml" ds:itemID="{F851DEE9-4458-4E29-BCF1-02B10607EA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Marianne Carter</cp:lastModifiedBy>
  <cp:revision>7</cp:revision>
  <cp:lastPrinted>2021-09-22T15:38:00Z</cp:lastPrinted>
  <dcterms:created xsi:type="dcterms:W3CDTF">2020-08-04T12:45:00Z</dcterms:created>
  <dcterms:modified xsi:type="dcterms:W3CDTF">2023-09-13T20:08:00Z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0x010100CE50B7C3AF79494983CFF2F74B1E74B1</vt:lpwstr>
  </property>
  <property fmtid="{D5CDD505-2E9C-101B-9397-08002B2CF9AE}" pid="3" name="MediaServiceImageTags">
    <vt:lpwstr/>
  </property>
</Properties>
</file>