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C464EE" w14:textId="77777777" w:rsidR="00946599" w:rsidRPr="00946599" w:rsidRDefault="00946599">
      <w:pPr>
        <w:rPr>
          <w:sz w:val="28"/>
          <w:szCs w:val="28"/>
        </w:rPr>
      </w:pPr>
      <w:bookmarkStart w:id="0" w:name="_GoBack"/>
    </w:p>
    <w:p w14:paraId="3E60DE25" w14:textId="77777777" w:rsidR="00946599" w:rsidRPr="00946599" w:rsidRDefault="00946599">
      <w:pPr>
        <w:rPr>
          <w:sz w:val="28"/>
          <w:szCs w:val="28"/>
        </w:rPr>
      </w:pPr>
      <w:r w:rsidRPr="00946599">
        <w:rPr>
          <w:sz w:val="28"/>
          <w:szCs w:val="28"/>
        </w:rPr>
        <w:t>Sensory Support Ideas</w:t>
      </w:r>
    </w:p>
    <w:p w14:paraId="2537098F" w14:textId="77777777" w:rsidR="005D7232" w:rsidRPr="00946599" w:rsidRDefault="00946599">
      <w:pPr>
        <w:rPr>
          <w:sz w:val="28"/>
          <w:szCs w:val="28"/>
        </w:rPr>
      </w:pPr>
      <w:hyperlink r:id="rId7" w:history="1">
        <w:r w:rsidRPr="00946599">
          <w:rPr>
            <w:rStyle w:val="Hyperlink"/>
            <w:rFonts w:ascii="Calibri" w:hAnsi="Calibri" w:cs="Calibri"/>
            <w:sz w:val="28"/>
            <w:szCs w:val="28"/>
            <w:bdr w:val="none" w:sz="0" w:space="0" w:color="auto" w:frame="1"/>
            <w:shd w:val="clear" w:color="auto" w:fill="FFFFFF"/>
          </w:rPr>
          <w:t>http://www.thesensoryprojects.co.uk/covid19-resources</w:t>
        </w:r>
      </w:hyperlink>
      <w:r w:rsidRPr="00946599">
        <w:rPr>
          <w:rFonts w:ascii="Calibri" w:hAnsi="Calibri" w:cs="Calibri"/>
          <w:color w:val="000000"/>
          <w:sz w:val="28"/>
          <w:szCs w:val="28"/>
          <w:shd w:val="clear" w:color="auto" w:fill="FFFFFF"/>
        </w:rPr>
        <w:t>.</w:t>
      </w:r>
      <w:bookmarkEnd w:id="0"/>
    </w:p>
    <w:sectPr w:rsidR="005D7232" w:rsidRPr="009465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599"/>
    <w:rsid w:val="005D7232"/>
    <w:rsid w:val="00946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6C914"/>
  <w15:chartTrackingRefBased/>
  <w15:docId w15:val="{4A94C845-92F4-4A9E-BF7F-C1E973F9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4659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65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thesensoryprojects.co.uk/covid19-resource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4C6A5DFFF5444BBFAF954A7F03EE93" ma:contentTypeVersion="12" ma:contentTypeDescription="Create a new document." ma:contentTypeScope="" ma:versionID="9527e051140cbe2c00806931da8c9ee3">
  <xsd:schema xmlns:xsd="http://www.w3.org/2001/XMLSchema" xmlns:xs="http://www.w3.org/2001/XMLSchema" xmlns:p="http://schemas.microsoft.com/office/2006/metadata/properties" xmlns:ns3="a14d1103-04fc-403b-ab74-f9864fff5191" xmlns:ns4="bf60ba4f-a7a1-475b-9dbb-8eb223133e17" targetNamespace="http://schemas.microsoft.com/office/2006/metadata/properties" ma:root="true" ma:fieldsID="baded5eafe85ebe0cb75649cfcc15aa5" ns3:_="" ns4:_="">
    <xsd:import namespace="a14d1103-04fc-403b-ab74-f9864fff5191"/>
    <xsd:import namespace="bf60ba4f-a7a1-475b-9dbb-8eb223133e1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4d1103-04fc-403b-ab74-f9864fff51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0ba4f-a7a1-475b-9dbb-8eb223133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F841F3-C5F6-4D46-A624-F402DE19F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4d1103-04fc-403b-ab74-f9864fff5191"/>
    <ds:schemaRef ds:uri="bf60ba4f-a7a1-475b-9dbb-8eb223133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53BA3A-35E3-43EF-8917-BDB20A5ED5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DE9664-2F92-400A-9CB2-66E04EBD71AD}">
  <ds:schemaRefs>
    <ds:schemaRef ds:uri="http://schemas.microsoft.com/office/infopath/2007/PartnerControls"/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bf60ba4f-a7a1-475b-9dbb-8eb223133e17"/>
    <ds:schemaRef ds:uri="http://purl.org/dc/terms/"/>
    <ds:schemaRef ds:uri="a14d1103-04fc-403b-ab74-f9864fff519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Murdoch</dc:creator>
  <cp:keywords/>
  <dc:description/>
  <cp:lastModifiedBy>Sam Murdoch</cp:lastModifiedBy>
  <cp:revision>1</cp:revision>
  <dcterms:created xsi:type="dcterms:W3CDTF">2020-03-26T09:42:00Z</dcterms:created>
  <dcterms:modified xsi:type="dcterms:W3CDTF">2020-03-26T09:43:00Z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0x0101005A4C6A5DFFF5444BBFAF954A7F03EE93</vt:lpwstr>
  </property>
</Properties>
</file>